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commentRangeStart w:id="0"/>
      <w:r>
        <w:rPr>
          <w:rFonts w:ascii="Open Sans" w:hAnsi="Open Sans" w:eastAsia="Open Sans" w:cs="Open Sans"/>
          <w:b w:val="0"/>
          <w:i w:val="0"/>
          <w:caps w:val="0"/>
          <w:color w:val="auto"/>
          <w:spacing w:val="0"/>
          <w:kern w:val="0"/>
          <w:sz w:val="32"/>
          <w:szCs w:val="32"/>
          <w:u w:val="none"/>
          <w:shd w:val="clear" w:fill="FFFFFF"/>
          <w:lang w:val="en-US" w:eastAsia="zh-CN" w:bidi="ar"/>
        </w:rPr>
        <w:t>${clients}</w:t>
      </w:r>
      <w:commentRangeEnd w:id="0"/>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辽鑫宏成涉车报字</w:t>
      </w:r>
      <w:r>
        <w:rPr>
          <w:rFonts w:hint="eastAsia"/>
          <w:color w:val="auto"/>
          <w:sz w:val="32"/>
        </w:rPr>
        <w:t>（</w:t>
      </w:r>
      <w:commentRangeStart w:id="1"/>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2"/>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commentRangeEnd w:id="1"/>
      <w:r>
        <w:commentReference w:id="1"/>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提交报告日期：</w:t>
      </w:r>
      <w:commentRangeStart w:id="2"/>
      <w:r>
        <w:rPr>
          <w:rFonts w:ascii="Open Sans" w:hAnsi="Open Sans" w:eastAsia="Open Sans" w:cs="Open Sans"/>
          <w:b w:val="0"/>
          <w:i w:val="0"/>
          <w:caps w:val="0"/>
          <w:color w:val="auto"/>
          <w:spacing w:val="0"/>
          <w:kern w:val="0"/>
          <w:sz w:val="32"/>
          <w:szCs w:val="32"/>
          <w:u w:val="none"/>
          <w:shd w:val="clear" w:fill="FFFFFF"/>
          <w:lang w:val="en-US" w:eastAsia="zh-CN" w:bidi="ar"/>
        </w:rPr>
        <w:t>${auditTime}</w:t>
      </w:r>
      <w:commentRangeEnd w:id="2"/>
      <w:r>
        <w:commentReference w:id="2"/>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commentRangeStart w:id="3"/>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color w:val="auto"/>
          <w:sz w:val="32"/>
        </w:rPr>
      </w:pPr>
      <w:r>
        <w:rPr>
          <w:rFonts w:ascii="Open Sans" w:hAnsi="Open Sans" w:eastAsia="Open Sans" w:cs="Open Sans"/>
          <w:b w:val="0"/>
          <w:i w:val="0"/>
          <w:caps w:val="0"/>
          <w:color w:val="auto"/>
          <w:spacing w:val="0"/>
          <w:kern w:val="0"/>
          <w:sz w:val="32"/>
          <w:szCs w:val="32"/>
          <w:u w:val="none"/>
          <w:shd w:val="clear" w:fill="FFFFFF"/>
          <w:lang w:val="en-US" w:eastAsia="zh-CN" w:bidi="ar"/>
        </w:rPr>
        <w:t>${clients}</w:t>
      </w:r>
      <w:commentRangeEnd w:id="3"/>
      <w:r>
        <w:commentReference w:id="3"/>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color w:val="auto"/>
          <w:sz w:val="30"/>
        </w:rPr>
      </w:pPr>
      <w:r>
        <w:rPr>
          <w:rFonts w:hint="eastAsia"/>
          <w:color w:val="auto"/>
          <w:sz w:val="30"/>
        </w:rPr>
        <w:t>辽鑫宏成涉车报字</w:t>
      </w:r>
      <w:commentRangeStart w:id="4"/>
      <w:r>
        <w:rPr>
          <w:rFonts w:hint="eastAsia"/>
          <w:color w:val="auto"/>
          <w:sz w:val="30"/>
        </w:rPr>
        <w:t>（</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0"/>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0"/>
        </w:rPr>
        <w:t>号</w:t>
      </w:r>
      <w:commentRangeEnd w:id="4"/>
      <w:r>
        <w:commentReference w:id="4"/>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auto"/>
          <w:spacing w:val="0"/>
          <w:kern w:val="0"/>
          <w:sz w:val="32"/>
          <w:szCs w:val="32"/>
          <w:u w:val="none"/>
          <w:shd w:val="clear" w:fill="FFFFFF"/>
          <w:lang w:val="en-US" w:eastAsia="zh-CN" w:bidi="ar"/>
        </w:rPr>
        <w:t>${pgjzdate}</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auto"/>
          <w:spacing w:val="0"/>
          <w:kern w:val="0"/>
          <w:sz w:val="32"/>
          <w:szCs w:val="32"/>
          <w:u w:val="none"/>
          <w:shd w:val="clear" w:fill="FFFFFF"/>
          <w:lang w:val="en-US" w:eastAsia="zh-CN" w:bidi="ar"/>
        </w:rPr>
        <w:t>${pgjeCapitalRed}</w:t>
      </w:r>
      <w:r>
        <w:rPr>
          <w:rFonts w:hint="eastAsia"/>
          <w:color w:val="auto"/>
          <w:sz w:val="24"/>
        </w:rPr>
        <w:t>（</w:t>
      </w:r>
      <w:r>
        <w:rPr>
          <w:rFonts w:hint="eastAsia"/>
          <w:color w:val="auto"/>
          <w:sz w:val="24"/>
        </w:rPr>
        <w:t>￥</w:t>
      </w:r>
      <w:r>
        <w:rPr>
          <w:rFonts w:ascii="Open Sans" w:hAnsi="Open Sans" w:eastAsia="Open Sans" w:cs="Open Sans"/>
          <w:b w:val="0"/>
          <w:i w:val="0"/>
          <w:caps w:val="0"/>
          <w:color w:val="auto"/>
          <w:spacing w:val="0"/>
          <w:kern w:val="0"/>
          <w:sz w:val="32"/>
          <w:szCs w:val="32"/>
          <w:u w:val="none"/>
          <w:shd w:val="clear" w:fill="FFFFFF"/>
          <w:lang w:val="en-US" w:eastAsia="zh-CN" w:bidi="ar"/>
        </w:rPr>
        <w:t>${pgjeRed}</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left="0" w:leftChars="0" w:firstLine="1897" w:firstLineChars="593"/>
        <w:jc w:val="left"/>
        <w:rPr>
          <w:color w:val="auto"/>
          <w:sz w:val="24"/>
        </w:rPr>
      </w:pPr>
      <w:commentRangeStart w:id="5"/>
      <w:r>
        <w:rPr>
          <w:rFonts w:ascii="Open Sans" w:hAnsi="Open Sans" w:eastAsia="Open Sans" w:cs="Open Sans"/>
          <w:b w:val="0"/>
          <w:i w:val="0"/>
          <w:caps w:val="0"/>
          <w:color w:val="auto"/>
          <w:spacing w:val="0"/>
          <w:kern w:val="0"/>
          <w:sz w:val="32"/>
          <w:szCs w:val="32"/>
          <w:u w:val="none"/>
          <w:shd w:val="clear" w:fill="FFFFFF"/>
          <w:lang w:val="en-US" w:eastAsia="zh-CN" w:bidi="ar"/>
        </w:rPr>
        <w:t>${completionDate}</w:t>
      </w:r>
      <w:r>
        <w:rPr>
          <w:rFonts w:hint="eastAsia"/>
          <w:color w:val="auto"/>
          <w:sz w:val="24"/>
        </w:rPr>
        <w:t xml:space="preserve"> </w:t>
      </w:r>
      <w:commentRangeEnd w:id="5"/>
      <w:r>
        <w:commentReference w:id="5"/>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color w:val="auto"/>
          <w:sz w:val="32"/>
        </w:rPr>
      </w:pPr>
      <w:commentRangeStart w:id="6"/>
      <w:r>
        <w:rPr>
          <w:rFonts w:ascii="Open Sans" w:hAnsi="Open Sans" w:eastAsia="Open Sans" w:cs="Open Sans"/>
          <w:b w:val="0"/>
          <w:i w:val="0"/>
          <w:caps w:val="0"/>
          <w:color w:val="auto"/>
          <w:spacing w:val="0"/>
          <w:kern w:val="0"/>
          <w:sz w:val="32"/>
          <w:szCs w:val="32"/>
          <w:u w:val="none"/>
          <w:shd w:val="clear" w:fill="FFFFFF"/>
          <w:lang w:val="en-US" w:eastAsia="zh-CN" w:bidi="ar"/>
        </w:rPr>
        <w:t>${clients}</w:t>
      </w:r>
      <w:commentRangeEnd w:id="6"/>
      <w:r>
        <w:commentReference w:id="6"/>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color w:val="auto"/>
          <w:sz w:val="30"/>
        </w:rPr>
      </w:pPr>
      <w:r>
        <w:rPr>
          <w:rFonts w:hint="eastAsia"/>
          <w:color w:val="auto"/>
          <w:sz w:val="30"/>
        </w:rPr>
        <w:t>辽鑫宏成涉车报字</w:t>
      </w:r>
      <w:commentRangeStart w:id="7"/>
      <w:r>
        <w:rPr>
          <w:rFonts w:hint="eastAsia"/>
          <w:color w:val="auto"/>
          <w:sz w:val="30"/>
        </w:rPr>
        <w:t>（</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0"/>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0"/>
        </w:rPr>
        <w:t>号</w:t>
      </w:r>
      <w:commentRangeEnd w:id="7"/>
      <w:r>
        <w:commentReference w:id="7"/>
      </w:r>
    </w:p>
    <w:p>
      <w:pPr>
        <w:keepNext w:val="0"/>
        <w:keepLines w:val="0"/>
        <w:widowControl/>
        <w:suppressLineNumbers w:val="0"/>
        <w:jc w:val="left"/>
        <w:rPr>
          <w:color w:val="auto"/>
          <w:sz w:val="24"/>
        </w:rPr>
      </w:pPr>
      <w:commentRangeStart w:id="8"/>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 xml:space="preserve"> </w:t>
      </w:r>
      <w:commentRangeEnd w:id="8"/>
      <w:r>
        <w:commentReference w:id="8"/>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的委托，本着客观、独立、公正、科学的原则，按照公认的事故车辆评估方法，对事故车辆</w:t>
      </w:r>
      <w:r>
        <w:rPr>
          <w:rFonts w:hint="eastAsia"/>
          <w:color w:val="auto"/>
          <w:sz w:val="24"/>
          <w:lang w:val="en-US" w:eastAsia="zh-CN"/>
        </w:rPr>
        <w:t>${carnumber_carmodel}</w:t>
      </w:r>
      <w:r>
        <w:rPr>
          <w:rFonts w:hint="eastAsia"/>
          <w:color w:val="auto"/>
          <w:sz w:val="24"/>
        </w:rPr>
        <w:t>车进行了评估工作。本评估机构评估人员按照必要的评估程序对委托评估的车辆实施了实地勘查、市场调查与询证，对指定评估的车辆在</w:t>
      </w:r>
      <w:r>
        <w:rPr>
          <w:rFonts w:hint="eastAsia"/>
          <w:color w:val="auto"/>
          <w:sz w:val="24"/>
          <w:lang w:val="en-US" w:eastAsia="zh-CN"/>
        </w:rPr>
        <w:t>${pgjzdate}</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委托评估方：</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车辆占有方：</w:t>
      </w:r>
      <w:r>
        <w:rPr>
          <w:rFonts w:ascii="Open Sans" w:hAnsi="Open Sans" w:eastAsia="Open Sans" w:cs="Open Sans"/>
          <w:b w:val="0"/>
          <w:i w:val="0"/>
          <w:caps w:val="0"/>
          <w:color w:val="auto"/>
          <w:spacing w:val="0"/>
          <w:kern w:val="0"/>
          <w:sz w:val="32"/>
          <w:szCs w:val="32"/>
          <w:u w:val="none"/>
          <w:shd w:val="clear" w:fill="FFFFFF"/>
          <w:lang w:val="en-US" w:eastAsia="zh-CN" w:bidi="ar"/>
        </w:rPr>
        <w:t>${possessor}</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拥有的</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本次评估范围为委托评估方指定的</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拥有的</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车牌号码：</w:t>
      </w:r>
      <w:r>
        <w:rPr>
          <w:rFonts w:ascii="Open Sans" w:hAnsi="Open Sans" w:eastAsia="Open Sans" w:cs="Open Sans"/>
          <w:b w:val="0"/>
          <w:i w:val="0"/>
          <w:caps w:val="0"/>
          <w:color w:val="auto"/>
          <w:spacing w:val="0"/>
          <w:kern w:val="0"/>
          <w:sz w:val="32"/>
          <w:szCs w:val="32"/>
          <w:u w:val="none"/>
          <w:shd w:val="clear" w:fill="FFFFFF"/>
          <w:lang w:val="en-US" w:eastAsia="zh-CN" w:bidi="ar"/>
        </w:rPr>
        <w:t>${carnumber}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车辆类型：</w:t>
      </w:r>
      <w:r>
        <w:rPr>
          <w:rFonts w:ascii="Open Sans" w:hAnsi="Open Sans" w:eastAsia="Open Sans" w:cs="Open Sans"/>
          <w:b w:val="0"/>
          <w:i w:val="0"/>
          <w:caps w:val="0"/>
          <w:color w:val="auto"/>
          <w:spacing w:val="0"/>
          <w:kern w:val="0"/>
          <w:sz w:val="32"/>
          <w:szCs w:val="32"/>
          <w:u w:val="none"/>
          <w:shd w:val="clear" w:fill="FFFFFF"/>
          <w:lang w:val="en-US" w:eastAsia="zh-CN" w:bidi="ar"/>
        </w:rPr>
        <w:t>${cllx}</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    主：</w:t>
      </w:r>
      <w:r>
        <w:rPr>
          <w:rFonts w:ascii="Open Sans" w:hAnsi="Open Sans" w:eastAsia="Open Sans" w:cs="Open Sans"/>
          <w:b w:val="0"/>
          <w:i w:val="0"/>
          <w:caps w:val="0"/>
          <w:color w:val="auto"/>
          <w:spacing w:val="0"/>
          <w:kern w:val="0"/>
          <w:sz w:val="32"/>
          <w:szCs w:val="32"/>
          <w:u w:val="none"/>
          <w:shd w:val="clear" w:fill="FFFFFF"/>
          <w:lang w:val="en-US" w:eastAsia="zh-CN" w:bidi="ar"/>
        </w:rPr>
        <w:t>${possessor}</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发动机号：</w:t>
      </w:r>
      <w:r>
        <w:rPr>
          <w:rFonts w:ascii="Open Sans" w:hAnsi="Open Sans" w:eastAsia="Open Sans" w:cs="Open Sans"/>
          <w:b w:val="0"/>
          <w:i w:val="0"/>
          <w:caps w:val="0"/>
          <w:color w:val="auto"/>
          <w:spacing w:val="0"/>
          <w:kern w:val="0"/>
          <w:sz w:val="32"/>
          <w:szCs w:val="32"/>
          <w:u w:val="none"/>
          <w:shd w:val="clear" w:fill="FFFFFF"/>
          <w:lang w:val="en-US" w:eastAsia="zh-CN" w:bidi="ar"/>
        </w:rPr>
        <w:t>${enginenumber}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 架 号：</w:t>
      </w:r>
      <w:r>
        <w:rPr>
          <w:rFonts w:ascii="Open Sans" w:hAnsi="Open Sans" w:eastAsia="Open Sans" w:cs="Open Sans"/>
          <w:b w:val="0"/>
          <w:i w:val="0"/>
          <w:caps w:val="0"/>
          <w:color w:val="auto"/>
          <w:spacing w:val="0"/>
          <w:kern w:val="0"/>
          <w:sz w:val="32"/>
          <w:szCs w:val="32"/>
          <w:u w:val="none"/>
          <w:shd w:val="clear" w:fill="FFFFFF"/>
          <w:lang w:val="en-US" w:eastAsia="zh-CN" w:bidi="ar"/>
        </w:rPr>
        <w:t>${chassisnumber}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登记时间：</w:t>
      </w:r>
      <w:r>
        <w:rPr>
          <w:rFonts w:ascii="Open Sans" w:hAnsi="Open Sans" w:eastAsia="Open Sans" w:cs="Open Sans"/>
          <w:b w:val="0"/>
          <w:i w:val="0"/>
          <w:caps w:val="0"/>
          <w:color w:val="auto"/>
          <w:spacing w:val="0"/>
          <w:kern w:val="0"/>
          <w:sz w:val="32"/>
          <w:szCs w:val="32"/>
          <w:u w:val="none"/>
          <w:shd w:val="clear" w:fill="FFFFFF"/>
          <w:lang w:val="en-US" w:eastAsia="zh-CN" w:bidi="ar"/>
        </w:rPr>
        <w:t>${registrationdate}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sz w:val="24"/>
        </w:rPr>
        <w:t>，发生事故时使用</w:t>
      </w:r>
      <w:r>
        <w:rPr>
          <w:rFonts w:ascii="Open Sans" w:hAnsi="Open Sans" w:eastAsia="Open Sans" w:cs="Open Sans"/>
          <w:b w:val="0"/>
          <w:i w:val="0"/>
          <w:caps w:val="0"/>
          <w:color w:val="auto"/>
          <w:spacing w:val="0"/>
          <w:kern w:val="0"/>
          <w:sz w:val="32"/>
          <w:szCs w:val="32"/>
          <w:u w:val="none"/>
          <w:shd w:val="clear" w:fill="FFFFFF"/>
          <w:lang w:val="en-US" w:eastAsia="zh-CN" w:bidi="ar"/>
        </w:rPr>
        <w:t>${useMonth}</w:t>
      </w:r>
      <w:r>
        <w:rPr>
          <w:rFonts w:hint="eastAsia"/>
          <w:color w:val="auto"/>
          <w:sz w:val="24"/>
        </w:rPr>
        <w:t>个月，属于旧机动车，事故造成的损失仅维修费用预计达</w:t>
      </w:r>
      <w:r>
        <w:rPr>
          <w:rFonts w:ascii="Open Sans" w:hAnsi="Open Sans" w:eastAsia="Open Sans" w:cs="Open Sans"/>
          <w:b w:val="0"/>
          <w:i w:val="0"/>
          <w:caps w:val="0"/>
          <w:color w:val="auto"/>
          <w:spacing w:val="0"/>
          <w:kern w:val="0"/>
          <w:sz w:val="32"/>
          <w:szCs w:val="32"/>
          <w:u w:val="none"/>
          <w:shd w:val="clear" w:fill="FFFFFF"/>
          <w:lang w:val="en-US" w:eastAsia="zh-CN" w:bidi="ar"/>
        </w:rPr>
        <w:t>${thousandPgjeRed}</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auto"/>
          <w:spacing w:val="0"/>
          <w:kern w:val="0"/>
          <w:sz w:val="32"/>
          <w:szCs w:val="32"/>
          <w:u w:val="none"/>
          <w:shd w:val="clear" w:fill="FFFFFF"/>
          <w:lang w:val="en-US" w:eastAsia="zh-CN" w:bidi="ar"/>
        </w:rPr>
        <w:t>${pgjzdate}</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${behaviorBasis2}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rFonts w:ascii="宋体" w:hAnsi="宋体"/>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${evaluationBasis}</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考虑车辆特点，结合特定评估目的，本次评估采用</w:t>
      </w:r>
      <w:r>
        <w:rPr>
          <w:rFonts w:ascii="Open Sans" w:hAnsi="Open Sans" w:eastAsia="Open Sans" w:cs="Open Sans"/>
          <w:b w:val="0"/>
          <w:i w:val="0"/>
          <w:caps w:val="0"/>
          <w:color w:val="auto"/>
          <w:spacing w:val="0"/>
          <w:kern w:val="0"/>
          <w:sz w:val="32"/>
          <w:szCs w:val="32"/>
          <w:u w:val="none"/>
          <w:shd w:val="clear" w:fill="FFFFFF"/>
          <w:lang w:val="en-US" w:eastAsia="zh-CN" w:bidi="ar"/>
        </w:rPr>
        <w:t>${evaluationMethodsStr}</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评估时间： </w:t>
      </w:r>
      <w:r>
        <w:rPr>
          <w:rFonts w:hint="eastAsia"/>
          <w:color w:val="auto"/>
          <w:sz w:val="28"/>
          <w:szCs w:val="28"/>
          <w:lang w:val="en-US" w:eastAsia="zh-CN"/>
        </w:rPr>
        <w:t>${pgjzdate}</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${carnumber}</w:t>
      </w:r>
      <w:r>
        <w:rPr>
          <w:rFonts w:hint="eastAsia"/>
          <w:color w:val="auto"/>
        </w:rPr>
        <w:t xml:space="preserve">  </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rPr>
        <w:t>：</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7" w:firstLineChars="175"/>
        <w:jc w:val="left"/>
        <w:textAlignment w:val="auto"/>
        <w:outlineLvl w:val="9"/>
        <w:rPr>
          <w:rFonts w:ascii="宋体" w:hAnsi="宋体"/>
          <w:color w:val="auto"/>
        </w:rPr>
      </w:pPr>
      <w:r>
        <w:rPr>
          <w:rFonts w:hint="eastAsia" w:ascii="宋体" w:hAnsi="宋体"/>
          <w:color w:val="auto"/>
        </w:rPr>
        <w:t>即</w:t>
      </w:r>
      <w:r>
        <w:rPr>
          <w:rFonts w:ascii="Open Sans" w:hAnsi="Open Sans" w:eastAsia="Open Sans" w:cs="Open Sans"/>
          <w:b w:val="0"/>
          <w:i w:val="0"/>
          <w:caps w:val="0"/>
          <w:color w:val="auto"/>
          <w:spacing w:val="0"/>
          <w:kern w:val="0"/>
          <w:sz w:val="32"/>
          <w:szCs w:val="32"/>
          <w:u w:val="none"/>
          <w:shd w:val="clear" w:fill="FFFFFF"/>
          <w:lang w:val="en-US" w:eastAsia="zh-CN" w:bidi="ar"/>
        </w:rPr>
        <w:t>${carnumber}</w:t>
      </w:r>
      <w:r>
        <w:rPr>
          <w:rFonts w:hint="eastAsia"/>
          <w:color w:val="auto"/>
        </w:rPr>
        <w:t xml:space="preserve">  </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ascii="宋体" w:hAnsi="宋体"/>
          <w:color w:val="auto"/>
        </w:rPr>
        <w:t>的事故车辆评估金额为</w:t>
      </w:r>
      <w:r>
        <w:rPr>
          <w:rFonts w:ascii="Open Sans" w:hAnsi="Open Sans" w:eastAsia="Open Sans" w:cs="Open Sans"/>
          <w:b w:val="0"/>
          <w:i w:val="0"/>
          <w:caps w:val="0"/>
          <w:color w:val="auto"/>
          <w:spacing w:val="0"/>
          <w:kern w:val="0"/>
          <w:sz w:val="32"/>
          <w:szCs w:val="32"/>
          <w:u w:val="none"/>
          <w:shd w:val="clear" w:fill="FFFFFF"/>
          <w:lang w:val="en-US" w:eastAsia="zh-CN" w:bidi="ar"/>
        </w:rPr>
        <w:t>${thousandPgjeRed}</w:t>
      </w:r>
      <w:r>
        <w:rPr>
          <w:rFonts w:hint="eastAsia" w:ascii="宋体" w:hAnsi="宋体"/>
          <w:color w:val="auto"/>
        </w:rPr>
        <w:t>万元整，（大写人民币</w:t>
      </w:r>
      <w:r>
        <w:rPr>
          <w:rFonts w:ascii="Open Sans" w:hAnsi="Open Sans" w:eastAsia="Open Sans" w:cs="Open Sans"/>
          <w:b w:val="0"/>
          <w:i w:val="0"/>
          <w:caps w:val="0"/>
          <w:color w:val="auto"/>
          <w:spacing w:val="0"/>
          <w:kern w:val="0"/>
          <w:sz w:val="32"/>
          <w:szCs w:val="32"/>
          <w:u w:val="none"/>
          <w:shd w:val="clear" w:fill="FFFFFF"/>
          <w:lang w:val="en-US" w:eastAsia="zh-CN" w:bidi="ar"/>
        </w:rPr>
        <w:t>${pgjeCapitalRed}</w:t>
      </w:r>
      <w:r>
        <w:rPr>
          <w:rFonts w:hint="eastAsia" w:ascii="宋体" w:hAnsi="宋体"/>
          <w:color w:val="auto"/>
        </w:rPr>
        <w:t>整）</w:t>
      </w: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firstLine="420" w:firstLineChars="0"/>
        <w:jc w:val="left"/>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bookmarkStart w:id="0" w:name="_GoBack"/>
      <w:bookmarkEnd w:id="0"/>
      <w:r>
        <w:rPr>
          <w:rFonts w:ascii="Open Sans" w:hAnsi="Open Sans" w:eastAsia="Open Sans" w:cs="Open Sans"/>
          <w:b w:val="0"/>
          <w:i w:val="0"/>
          <w:caps w:val="0"/>
          <w:color w:val="auto"/>
          <w:spacing w:val="0"/>
          <w:kern w:val="0"/>
          <w:sz w:val="32"/>
          <w:szCs w:val="32"/>
          <w:u w:val="none"/>
          <w:shd w:val="clear" w:fill="FFFFFF"/>
          <w:lang w:val="en-US" w:eastAsia="zh-CN" w:bidi="ar"/>
        </w:rPr>
        <w:t>${sscontents}</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t>${completionDate}</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3291"/>
        <w:gridCol w:w="3298"/>
        <w:gridCol w:w="1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2"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${name}</w:t>
            </w:r>
          </w:p>
        </w:tc>
        <w:tc>
          <w:tcPr>
            <w:tcW w:w="3532"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${certificateName}</w:t>
            </w:r>
          </w:p>
        </w:tc>
        <w:tc>
          <w:tcPr>
            <w:tcW w:w="2386"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${certificateNumber}</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7" w:type="default"/>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1"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4"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5" w:type="default"/>
      <w:pgSz w:w="11907" w:h="16840"/>
      <w:pgMar w:top="936" w:right="958" w:bottom="471" w:left="162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DDA5FD8A">
      <w:pPr>
        <w:pStyle w:val="2"/>
        <w:rPr>
          <w:rFonts w:hint="eastAsia" w:eastAsia="宋体"/>
          <w:lang w:val="en-US" w:eastAsia="zh-Hans"/>
        </w:rPr>
      </w:pPr>
      <w:r>
        <w:rPr>
          <w:rFonts w:hint="eastAsia"/>
          <w:lang w:val="en-US" w:eastAsia="zh-Hans"/>
        </w:rPr>
        <w:t>三号</w:t>
      </w:r>
    </w:p>
  </w:comment>
  <w:comment w:id="1" w:author="MASK : P [2]" w:date="2021-05-31T11:27:18Z" w:initials="">
    <w:p w14:paraId="DDDBBD67">
      <w:pPr>
        <w:pStyle w:val="2"/>
        <w:rPr>
          <w:rFonts w:hint="eastAsia"/>
          <w:lang w:val="en-US" w:eastAsia="zh-Hans"/>
        </w:rPr>
      </w:pPr>
      <w:r>
        <w:rPr>
          <w:rFonts w:hint="eastAsia"/>
          <w:lang w:val="en-US" w:eastAsia="zh-Hans"/>
        </w:rPr>
        <w:t>三号</w:t>
      </w:r>
    </w:p>
  </w:comment>
  <w:comment w:id="2" w:author="MASK : P [2]" w:date="2021-05-31T11:27:35Z" w:initials="">
    <w:p w14:paraId="6EDF14C4">
      <w:pPr>
        <w:pStyle w:val="2"/>
        <w:rPr>
          <w:rFonts w:hint="eastAsia" w:eastAsia="宋体"/>
          <w:lang w:val="en-US" w:eastAsia="zh-Hans"/>
        </w:rPr>
      </w:pPr>
      <w:r>
        <w:rPr>
          <w:rFonts w:hint="eastAsia"/>
          <w:lang w:val="en-US" w:eastAsia="zh-Hans"/>
        </w:rPr>
        <w:t>三号</w:t>
      </w:r>
    </w:p>
  </w:comment>
  <w:comment w:id="3" w:author="MASK : P [2]" w:date="2021-05-31T11:27:49Z" w:initials="">
    <w:p w14:paraId="24FBB449">
      <w:pPr>
        <w:pStyle w:val="2"/>
        <w:rPr>
          <w:rFonts w:hint="eastAsia" w:eastAsia="宋体"/>
          <w:lang w:val="en-US" w:eastAsia="zh-Hans"/>
        </w:rPr>
      </w:pPr>
      <w:r>
        <w:rPr>
          <w:rFonts w:hint="eastAsia"/>
          <w:lang w:val="en-US" w:eastAsia="zh-Hans"/>
        </w:rPr>
        <w:t>三号</w:t>
      </w:r>
    </w:p>
  </w:comment>
  <w:comment w:id="4" w:author="MASK : P [2]" w:date="2021-05-31T11:27:59Z" w:initials="">
    <w:p w14:paraId="ADF9593C">
      <w:pPr>
        <w:pStyle w:val="2"/>
        <w:rPr>
          <w:rFonts w:hint="eastAsia"/>
          <w:lang w:val="en-US" w:eastAsia="zh-Hans"/>
        </w:rPr>
      </w:pPr>
      <w:r>
        <w:rPr>
          <w:rFonts w:hint="eastAsia"/>
          <w:lang w:val="en-US" w:eastAsia="zh-Hans"/>
        </w:rPr>
        <w:t>小三</w:t>
      </w:r>
    </w:p>
  </w:comment>
  <w:comment w:id="5" w:author="MASK : P [2]" w:date="2021-05-31T11:28:36Z" w:initials="">
    <w:p w14:paraId="FD769BE8">
      <w:pPr>
        <w:pStyle w:val="2"/>
        <w:rPr>
          <w:rFonts w:hint="eastAsia"/>
          <w:lang w:val="en-US" w:eastAsia="zh-Hans"/>
        </w:rPr>
      </w:pPr>
      <w:r>
        <w:rPr>
          <w:rFonts w:hint="eastAsia"/>
          <w:lang w:val="en-US" w:eastAsia="zh-Hans"/>
        </w:rPr>
        <w:t>小四</w:t>
      </w:r>
    </w:p>
  </w:comment>
  <w:comment w:id="6" w:author="MASK : P [2]" w:date="2021-05-31T11:30:19Z" w:initials="">
    <w:p w14:paraId="3DF6209C">
      <w:pPr>
        <w:pStyle w:val="2"/>
        <w:rPr>
          <w:rFonts w:hint="eastAsia"/>
          <w:lang w:val="en-US" w:eastAsia="zh-Hans"/>
        </w:rPr>
      </w:pPr>
      <w:r>
        <w:rPr>
          <w:rFonts w:hint="eastAsia"/>
          <w:lang w:val="en-US" w:eastAsia="zh-Hans"/>
        </w:rPr>
        <w:t>三号</w:t>
      </w:r>
    </w:p>
  </w:comment>
  <w:comment w:id="7" w:author="MASK : P [2]" w:date="2021-05-31T11:30:32Z" w:initials="">
    <w:p w14:paraId="C5E84FCE">
      <w:pPr>
        <w:pStyle w:val="2"/>
        <w:rPr>
          <w:rFonts w:hint="eastAsia" w:eastAsia="宋体"/>
          <w:lang w:val="en-US" w:eastAsia="zh-Hans"/>
        </w:rPr>
      </w:pPr>
      <w:r>
        <w:rPr>
          <w:rFonts w:hint="eastAsia"/>
          <w:lang w:val="en-US" w:eastAsia="zh-Hans"/>
        </w:rPr>
        <w:t>小三</w:t>
      </w:r>
    </w:p>
  </w:comment>
  <w:comment w:id="8" w:author="MASK : P [2]" w:date="2021-05-31T11:30:49Z" w:initials="">
    <w:p w14:paraId="7B9B948B">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DDA5FD8A" w15:done="0"/>
  <w15:commentEx w15:paraId="DDDBBD67" w15:done="0"/>
  <w15:commentEx w15:paraId="6EDF14C4" w15:done="0"/>
  <w15:commentEx w15:paraId="24FBB449" w15:done="0"/>
  <w15:commentEx w15:paraId="ADF9593C" w15:done="0"/>
  <w15:commentEx w15:paraId="FD769BE8" w15:done="0"/>
  <w15:commentEx w15:paraId="3DF6209C" w15:done="0"/>
  <w15:commentEx w15:paraId="C5E84FCE" w15:done="0"/>
  <w15:commentEx w15:paraId="7B9B94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-92075</wp:posOffset>
          </wp:positionH>
          <wp:positionV relativeFrom="paragraph">
            <wp:posOffset>-262255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AA5753"/>
    <w:rsid w:val="3BDE7763"/>
    <w:rsid w:val="3C155216"/>
    <w:rsid w:val="3C5B1A62"/>
    <w:rsid w:val="3CDB702F"/>
    <w:rsid w:val="3CE86652"/>
    <w:rsid w:val="3CFA06CA"/>
    <w:rsid w:val="3DF6B4F4"/>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CBD377"/>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E2D299"/>
    <w:rsid w:val="7FF56A4B"/>
    <w:rsid w:val="7FF7D527"/>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7ED1EA"/>
    <w:rsid w:val="D5F60289"/>
    <w:rsid w:val="D675D003"/>
    <w:rsid w:val="DCD70603"/>
    <w:rsid w:val="DDAE98D1"/>
    <w:rsid w:val="DDBABFAC"/>
    <w:rsid w:val="DDFBA8E3"/>
    <w:rsid w:val="DDFBDF3F"/>
    <w:rsid w:val="DEF3CC87"/>
    <w:rsid w:val="DF318B04"/>
    <w:rsid w:val="DFAA3805"/>
    <w:rsid w:val="E1D90C68"/>
    <w:rsid w:val="E27F2C1C"/>
    <w:rsid w:val="E7FB459B"/>
    <w:rsid w:val="E9FF7479"/>
    <w:rsid w:val="EBB60A30"/>
    <w:rsid w:val="ED7F2B64"/>
    <w:rsid w:val="EEBED9FA"/>
    <w:rsid w:val="EEFEE621"/>
    <w:rsid w:val="EF87EA46"/>
    <w:rsid w:val="EFF5A30E"/>
    <w:rsid w:val="F1DD1E43"/>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0</TotalTime>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2019-12-26T22:00:00Z</dcterms:created>
  <dc:creator>user</dc:creator>
  <cp:lastModifiedBy>wangrui</cp:lastModifiedBy>
  <cp:lastPrinted>2021-05-15T23:39:00Z</cp:lastPrinted>
  <dcterms:modified xsi:type="dcterms:W3CDTF">2021-05-31T11:37:45Z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