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津永信鉴估字2026第0007号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津ADM6119众泰牌JNJ7000EVK1微型轿车</w:t>
      </w:r>
      <w:r>
        <w:rPr>
          <w:rFonts w:ascii="宋体" w:hAnsi="宋体" w:cs="宋体" w:eastAsia="宋体" w:hint="eastAsia"/>
          <w:sz w:val="30"/>
          <w:szCs w:val="28"/>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刘治中</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刘治中</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津ADM6119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天津市红桥区邵公庄街道千禧园14号楼底商107</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13821639977</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 朱君 王永艳</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2026年06月05日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2026年06月16日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刘治中</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2026年06月16日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刘治中</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2026年06月16日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津永信鉴估字2026第0007号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刘治中</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94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津ADM6119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LJ8E3C1MXHD307905</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刘治中</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刘治中</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津ADM6119</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微型轿车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众泰牌JNJ7000EVK1</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LJ8E3C1MXHD307905</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20170729034</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2017年10月24日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2025年08月19日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eastAsia="宋体"/>
          <w:b w:val="false"/>
          <w:i w:val="false"/>
          <w:caps w:val="false"/>
          <w:color w:val="333333"/>
          <w:spacing w:val="0"/>
          <w:sz w:val="30"/>
          <w:szCs w:val="32"/>
          <w:u w:val="none"/>
          <w:shd w:val="clear" w:color="FFFFFF" w:fill="FFFFFF"/>
          <w:lang w:val="en-US" w:bidi="ar"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按照约定的时间地点对车辆进行实地查勘；</w:t>
      </w:r>
      <w:r>
        <w:rPr>
          <w:rFonts w:ascii="宋体" w:eastAsia="宋体"/>
          <w:sz w:val="30"/>
        </w:rPr>
        <w:br/>
        <w:t xml:space="preserve">车辆于2025年8月19日因水淹造成车辆损坏；</w:t>
      </w:r>
      <w:r>
        <w:rPr>
          <w:rFonts w:ascii="宋体" w:eastAsia="宋体"/>
          <w:sz w:val="30"/>
        </w:rPr>
        <w:br/>
        <w:t xml:space="preserve">到场后对车辆损失进行拍照取证，整理损失明细后对更换配件及相关工时进行市场调研，获取调研结果后撰写本报告书。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46800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肆万陆仟捌佰元整</w:t>
      </w:r>
      <w:r>
        <w:rPr>
          <w:rFonts w:ascii="宋体" w:hAnsi="宋体" w:cs="宋体" w:eastAsia="宋体" w:hint="eastAsia"/>
          <w:b/>
          <w:bCs/>
          <w:color w:val="FF0000"/>
          <w:sz w:val="30"/>
          <w:szCs w:val="30"/>
          <w:shd w:val="clear" w:color="FFFFFF" w:fill="FFFFFF"/>
        </w:rPr>
        <w:t xml:space="preserve">)。</w:t>
      </w:r>
      <w:r>
        <w:rPr>
          <w:b/>
        </w:rP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2027年06月15日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2026年06月16日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2026-06-10T02:30:06Z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