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津MPS608东风日产牌DFL6430VBC2小型普通客车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排气管/尾段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排气管隔热板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右后内护板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后杠中间灯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后泡沫内衬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4350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事故面及校正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后围板喷漆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后大底喷漆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5160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玖仟肆佰伍拾元整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2025-05-10T07:05:24Z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