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津元丰泉鉴字2025第0013号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津K56355宝马WBS41AZ0小型轿车车辆技术鉴定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天津市南开区人民法院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江炜</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津K56355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天津市南开区人民法院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天津市南开区人民法院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津元丰泉鉴字2025第0013号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天津市南开区人民法院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津K56355</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WBS41AZ05NCJ20849</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天津市南开区人民法院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江炜</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津K56355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宝马WBS41AZ0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WBS41AZ05NCJ20849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J0344107S58B30A</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2022年03月02日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r>
      <w:r>
        <w:rPr>
          <w:rFonts w:ascii="宋体" w:eastAsia="宋体"/>
          <w:sz w:val="30"/>
          <w:szCs w:val="30"/>
          <w:highlight w:val="none"/>
          <w:shd w:val="nil" w:color="000000"/>
          <w:lang w:val="en-US" w:bidi="ar-SA" w:eastAsia="zh-CN"/>
        </w:rPr>
        <w:t xml:space="preserve">为零部件损坏成因提供参考依据</w:t>
      </w:r>
      <w:r>
        <w:rPr>
          <w:rFonts w:ascii="宋体" w:eastAsia="宋体"/>
          <w:sz w:val="30"/>
          <w:szCs w:val="30"/>
          <w:highlight w:val="none"/>
          <w:shd w:val="nil" w:color="000000"/>
          <w:lang w:val="en-US" w:bidi="ar-SA" w:eastAsia="zh-CN"/>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2024年10月25日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1、天津市南开区人民法院委托书（(2025)津0104司技委字第034号）；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津K56355号车辆于2024年10月25日行驶过程中熄火后无法启动，到修理厂后发现发动机损坏。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鉴定评估工作开展前已通知相关当事人鉴定评估的时间及地点，并告知如未到场视为对鉴定评估过程及结果认可；</w:t>
      </w:r>
      <w:r>
        <w:rPr>
          <w:rFonts w:ascii="宋体" w:eastAsia="宋体"/>
          <w:sz w:val="30"/>
        </w:rPr>
        <w:br/>
        <w:t xml:space="preserve">鉴定评估工作开展时车辆已及时修复并正常使用；</w:t>
      </w:r>
      <w:r>
        <w:rPr>
          <w:rFonts w:ascii="宋体" w:eastAsia="宋体"/>
          <w:sz w:val="30"/>
        </w:rPr>
        <w:br/>
        <w:t xml:space="preserve">按照约定的时间及地点对车辆实地查勘，对相关损失配件进行拍照取证，获取损失照片后对相关损失进行整理并分析，得出结论后撰写本报告书。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依据获取的配件损失程度可以看到因机油润滑不充分致使曲轴及曲轴瓦、连杆及连杆瓦、凸轮轴等配件磨损严重，导致发动机内部其他配件不同程度损坏；</w:t>
      </w:r>
      <w:r>
        <w:rPr>
          <w:rFonts w:ascii="宋体" w:eastAsia="宋体"/>
          <w:sz w:val="30"/>
        </w:rPr>
        <w:br/>
        <w:t xml:space="preserve">根据现场查勘所示，车辆无托底碰撞痕迹，造成损坏主要原因为机油量不足或机油泵自身老化等问题造成机油压力不足所致。</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根据委托人提供的相关资料及实地查勘获取的资料结合技术分析得出以下发动机损坏的结论：</w:t>
      </w:r>
      <w:r>
        <w:rPr>
          <w:rFonts w:ascii="宋体" w:eastAsia="宋体"/>
          <w:sz w:val="30"/>
        </w:rPr>
        <w:br/>
        <w:t xml:space="preserve">1.驾驶员驾驶过程中未尽到观察车辆性能状况的义务，未及时发现或看到机油量不足或发动机故障灯预警等相关故障提示，在机油量不足的情况下继续行驶造成车辆损坏；</w:t>
      </w:r>
      <w:r>
        <w:rPr>
          <w:rFonts w:ascii="宋体" w:eastAsia="宋体"/>
          <w:sz w:val="30"/>
        </w:rPr>
        <w:br/>
        <w:t xml:space="preserve">2.车辆所有人使用保养不当致使机油泵压力不足，造成车辆损坏。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2026年04月08日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2025年04月09日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2025-04-06T05:16:09Z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