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津元丰泉鉴字2025第0005号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津F7G730宝马WBAXW110小型越野客车车辆技术鉴定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吴圆圆</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2025年03月10日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2025年03月10日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2025年03月10日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津元丰泉鉴字2025第0005号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天津市武清区人民法院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津F7G730</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WBAXW1104J0Y89983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吴圆圆</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津F7G730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宝马WBAXW110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WBAXW1104J0Y89983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A1611956N20B20A</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2018年08月01日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2024年07月30日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1、《道路交通事故现场痕迹物证勘查》；</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1、天津市武清区人民法院委托书（(2025)津0114诉前鉴第050号）；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2024年7月30日该车辆在武清区发生行驶中水淹导致车辆熄火的事故。。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我司于2025-01-20 09:30在武清区天津市欣运泰汽车维修有限公司对涉案车辆外观进行现场检查，查勘后已告知修理厂尽快拆解，拆解后对具体损失再次进行查勘；</w:t>
      </w:r>
      <w:r>
        <w:rPr>
          <w:rFonts w:ascii="宋体" w:eastAsia="宋体"/>
          <w:sz w:val="30"/>
        </w:rPr>
        <w:br/>
        <w:t xml:space="preserve">因春节放假原因，第二次查勘定于2025-2-20，因2025-2-20车辆未能完成拆解，无法进行查勘，故查勘日期改为2025-2-24；</w:t>
      </w:r>
      <w:r>
        <w:rPr>
          <w:rFonts w:ascii="宋体" w:eastAsia="宋体"/>
          <w:sz w:val="30"/>
        </w:rPr>
        <w:br/>
        <w:t xml:space="preserve">2025-02-20 09:30在武清区天津市欣运泰汽车维修有限公司对车辆拆解后的损失进行现场检查；</w:t>
      </w:r>
      <w:r>
        <w:rPr>
          <w:rFonts w:ascii="宋体" w:eastAsia="宋体"/>
          <w:sz w:val="30"/>
        </w:rPr>
        <w:br/>
        <w:t xml:space="preserve">经当事驾驶员叙述事故发生的经过，当时水高大约80公分及其他的相关描述作为参考。</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1、根据驾驶员叙述及结合车辆拆解后的损失情况，对车辆损失的维修合理性、及损失配件与事故的因果关系进行鉴定；</w:t>
      </w:r>
      <w:r>
        <w:rPr>
          <w:rFonts w:ascii="宋体" w:eastAsia="宋体"/>
          <w:sz w:val="30"/>
        </w:rPr>
        <w:br/>
        <w:t xml:space="preserve">2、部分配件因水淹高度不够、无隐患损失及未达到能换标准等原因进行剔除；</w:t>
      </w:r>
      <w:r>
        <w:rPr>
          <w:rFonts w:ascii="宋体" w:eastAsia="宋体"/>
          <w:sz w:val="30"/>
        </w:rPr>
        <w:br/>
        <w:t xml:space="preserve">3、对车辆损失存在因果关系的配件进行整理详见鉴定意见。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经过综合考量得出一下意见：</w:t>
      </w:r>
      <w:r>
        <w:rPr>
          <w:rFonts w:ascii="宋体" w:eastAsia="宋体"/>
          <w:sz w:val="30"/>
        </w:rPr>
        <w:br/>
        <w:t xml:space="preserve">更换的配件：连杆2个、活塞2个、活塞环2个、小瓦2个、气缸垫、气门油封、曲前油封、曲后油封、进气接口垫、排气接口垫、缸内机油喷嘴、气门室盖垫、机滤底座垫、火花塞座密封垫2个、火花塞、机油滤芯、空气滤芯、伺服马达密封盖、涡轮水管垫、涡轮水管胶圈、方向机、发动机油底垫、机油液位传感器、中冷散热器、涨紧器、堕轮、发电机、起动机、压缩机、变速箱滤芯、相关辅料、相关油液。</w:t>
      </w:r>
      <w:r>
        <w:rPr>
          <w:rFonts w:ascii="宋体" w:eastAsia="宋体"/>
          <w:sz w:val="30"/>
        </w:rPr>
        <w:br/>
        <w:t xml:space="preserve">清洗项目：进气门、排气门、机油泵、正时链条、正时链板、机油泵链板、机油泵链条、内饰。</w:t>
      </w:r>
      <w:r>
        <w:rPr>
          <w:rFonts w:ascii="宋体" w:eastAsia="宋体"/>
          <w:sz w:val="30"/>
        </w:rPr>
        <w:br/>
        <w:t xml:space="preserve">外加工：中缸。</w:t>
      </w:r>
      <w:r>
        <w:rPr>
          <w:rFonts w:ascii="宋体" w:eastAsia="宋体"/>
          <w:sz w:val="30"/>
        </w:rPr>
        <w:br/>
        <w:t xml:space="preserve">其他：相关维修工时费。。</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2026年03月09日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2025年03月10日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2025-03-11T07:26:44Z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