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津永信鉴估字2025第0002号</w:t>
      </w:r>
      <w:r/>
    </w:p>
    <w:p>
      <w:pPr>
        <w:ind w:hanging="2800" w:left="2800"/>
        <w:jc w:val="center"/>
        <w:keepLines w:val="false"/>
        <w:keepNext w:val="false"/>
        <w:pageBreakBefore w:val="false"/>
        <w:spacing w:afterAutospacing="0"/>
        <w:shd w:color="auto" w:fill="auto" w:val="clear"/>
        <w:widowControl/>
        <w:rPr>
          <w:highlight w:val="none"/>
        </w:rPr>
      </w:pP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color w:val="333333"/>
          <w:highlight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津A8Y57挂君宇广利牌ANY9407CCYE重型仓栅式半挂车车损评估</w:t>
      </w:r>
      <w:r>
        <w:rPr>
          <w:rFonts w:ascii="宋体" w:cs="宋体" w:eastAsia="宋体" w:hAnsi="宋体" w:hint="eastAsia"/>
          <w:sz w:val="30"/>
          <w:szCs w:val="28"/>
          <w:highlight w:val="none"/>
        </w:rPr>
        <w:t xml:space="preserve">项目</w:t>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天津七星物流有限公司</w:t>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天津七星物流有限公司</w:t>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津A8Y57挂</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天津市滨海新区华苑产业区梓苑路6号普天科技园D座2012</w:t>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022-87082212</w:t>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李兴凯,李兴凯,张鹏</w:t>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2024年12月23日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2025年01月02日</w:t>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天津永信机动车鉴定评估有限公司</w:t>
      </w:r>
      <w:r>
        <w:rPr>
          <w:rFonts w:ascii="黑体" w:cs="黑体" w:eastAsia="黑体" w:hAnsi="黑体" w:hint="eastAsia"/>
          <w:b/>
          <w:color w:val="454343"/>
          <w:sz w:val="48"/>
          <w:szCs w:val="48"/>
          <w:highlight w:val="none"/>
          <w:shd w:color="FFFFFF" w:fill="FFFFFF" w:val="clear"/>
        </w:rPr>
        <w:br w:type="page"/>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69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69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69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698"/>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698"/>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天津七星物流有限公司</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2025年01月02日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天津七星物流有限公司</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2025年01月02日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698"/>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698"/>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津永信鉴估字2025第0002号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天津七星物流有限公司</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25</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津A8Y57挂</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LA9940C37N0ANY417</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698"/>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天津七星物流有限公司</w:t>
      </w:r>
      <w:r/>
    </w:p>
    <w:p>
      <w:pPr>
        <w:contextualSpacing w:val="false"/>
        <w:ind w:firstLine="0" w:left="0" w:right="0"/>
        <w:jc w:val="left"/>
        <w:spacing w:after="0" w:before="0" w:line="360" w:lineRule="auto"/>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天津七星物流有限公司</w:t>
      </w:r>
      <w:r/>
    </w:p>
    <w:p>
      <w:pPr>
        <w:contextualSpacing w:val="false"/>
        <w:ind w:firstLine="0" w:left="0" w:right="0"/>
        <w:jc w:val="left"/>
        <w:spacing w:after="0" w:before="0" w:line="360" w:lineRule="auto"/>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货运</w:t>
      </w:r>
      <w:r/>
    </w:p>
    <w:p>
      <w:pPr>
        <w:contextualSpacing w:val="false"/>
        <w:ind w:firstLine="0" w:left="0" w:right="0"/>
        <w:jc w:val="left"/>
        <w:spacing w:after="0" w:before="0" w:line="360" w:lineRule="auto"/>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津A8Y57挂</w:t>
      </w:r>
      <w:r/>
    </w:p>
    <w:p>
      <w:pPr>
        <w:contextualSpacing w:val="false"/>
        <w:ind w:firstLine="0" w:left="0" w:right="0"/>
        <w:jc w:val="left"/>
        <w:spacing w:after="0" w:before="0" w:line="360" w:lineRule="auto"/>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重型仓栅式半挂车</w:t>
      </w:r>
      <w:r/>
    </w:p>
    <w:p>
      <w:pPr>
        <w:contextualSpacing w:val="false"/>
        <w:ind w:firstLine="0" w:left="0" w:right="0"/>
        <w:jc w:val="left"/>
        <w:spacing w:after="0" w:before="0" w:line="360" w:lineRule="auto"/>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君宇广利牌ANY9407CCYE</w:t>
      </w:r>
      <w:r/>
    </w:p>
    <w:p>
      <w:pPr>
        <w:contextualSpacing w:val="false"/>
        <w:ind w:firstLine="0" w:left="0" w:right="0"/>
        <w:jc w:val="left"/>
        <w:spacing w:after="0" w:before="0" w:line="360" w:lineRule="auto"/>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LA9940C37N0ANY417</w:t>
      </w:r>
      <w:r/>
    </w:p>
    <w:p>
      <w:pPr>
        <w:jc w:val="left"/>
        <w:keepLines w:val="false"/>
        <w:keepNext w:val="false"/>
        <w:widowControl/>
        <w:suppressLineNumbers w:val="0"/>
      </w:pPr>
      <w:r>
        <w:rPr>
          <w:rFonts w:ascii="宋体" w:cs="宋体" w:eastAsia="宋体" w:hAnsi="宋体"/>
          <w:color w:val="000000"/>
          <w:sz w:val="30"/>
          <w:highlight w:val="white"/>
        </w:rPr>
        <w:t xml:space="preserve">发动机号：</w:t>
      </w:r>
      <w:r>
        <w:rPr>
          <w:rFonts w:ascii="Open Sans" w:cs="Open Sans" w:eastAsia="Open Sans" w:hAnsi="Open Sans" w:hint="default"/>
          <w:i w:val="false"/>
          <w:caps w:val="false"/>
          <w:color w:val="333333"/>
          <w:spacing w:val="0"/>
          <w:sz w:val="30"/>
          <w:szCs w:val="32"/>
          <w:u w:val="none"/>
          <w:shd w:color="auto" w:fill="FFFFFF" w:val="clear"/>
          <w:lang w:bidi="ar" w:eastAsia="zh-CN" w:val="en-US"/>
        </w:rPr>
        <w:rPr>
          <w:rFonts w:eastAsia="宋体" w:ascii="宋体"/>
        </w:rPr>
        <w:rPr>
          <w:shd w:fill=""/>
        </w:rPr>
        <w:t xml:space="preserve">无</w:t>
      </w:r>
      <w:bookmarkStart w:id="0" w:name="_GoBack"/>
      <w:r/>
      <w:bookmarkEnd w:id="0"/>
      <w:r/>
      <w:r/>
    </w:p>
    <w:p>
      <w:pPr>
        <w:contextualSpacing w:val="false"/>
        <w:ind w:firstLine="0" w:left="0" w:right="0"/>
        <w:jc w:val="left"/>
        <w:spacing w:after="0" w:before="0" w:line="360" w:lineRule="auto"/>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2022年11月25日</w:t>
      </w:r>
      <w:r/>
    </w:p>
    <w:p>
      <w:pPr>
        <w:contextualSpacing w:val="false"/>
        <w:ind w:firstLine="0" w:left="0" w:right="0"/>
        <w:jc w:val="both"/>
        <w:spacing w:after="0" w:before="0" w:line="360" w:lineRule="auto"/>
        <w:pBdr>
          <w:left w:color="000000" w:space="0" w:sz="0" w:val="none"/>
          <w:top w:color="000000" w:space="0" w:sz="0" w:val="none"/>
          <w:right w:color="000000" w:space="0" w:sz="0" w:val="none"/>
          <w:bottom w:color="000000" w:space="0" w:sz="0"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698"/>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69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2024年12月03日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1、《机动车强制报废标准规定》；</w:t>
      </w:r>
      <w:r/>
      <w:r>
        <w:rPr>
          <w:sz w:val="30"/>
        </w:rPr>
        <w:rPr>
          <w:rFonts w:eastAsia="宋体" w:ascii="宋体"/>
        </w:rPr>
        <w:br/>
        <w:t>2、其他相关法律、法规、政策文件等。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1、委托协议/合同（津永信鉴估字2025第0002号）；</w:t>
      </w:r>
      <w:r/>
      <w:r>
        <w:rPr>
          <w:sz w:val="30"/>
        </w:rPr>
        <w:rPr>
          <w:rFonts w:eastAsia="宋体" w:ascii="宋体"/>
        </w:rPr>
        <w:br/>
        <w:t>2、鉴定评估申请书。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r>
        <w:rPr>
          <w:sz w:val="30"/>
        </w:rPr>
        <w:rPr>
          <w:rFonts w:eastAsia="宋体" w:ascii="宋体"/>
        </w:rPr>
        <w:br/>
        <w:t>2、行驶证。</w:t>
      </w:r>
    </w:p>
    <w:p>
      <w:pPr>
        <w:pStyle w:val="698"/>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p>
    <w:p>
      <w:pPr>
        <w:pStyle w:val="698"/>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698"/>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实地查勘车辆对相关损失进行拍照取证，随后对相关损失进行整理并编辑出损失明细，根据损失明细对所需更换的配件及维修工时进行市场调研，获得市场调研后编辑本报告书。</w:t>
      </w:r>
      <w:r/>
    </w:p>
    <w:p>
      <w:pPr>
        <w:pStyle w:val="698"/>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65000</w:t>
      </w:r>
      <w:r>
        <w:rPr>
          <w:rFonts w:ascii="宋体" w:cs="宋体" w:eastAsia="宋体" w:hAnsi="宋体" w:hint="eastAsia"/>
          <w:b/>
          <w:bCs/>
          <w:color w:val="FF0000"/>
          <w:sz w:val="30"/>
          <w:szCs w:val="30"/>
          <w:shd w:color="FFFFFF" w:fill="FFFFFF" w:val="clear"/>
        </w:rPr>
        <w:t xml:space="preserve">元</w:t>
      </w:r>
      <w:r>
        <w:rPr>
          <w:rFonts w:ascii="宋体" w:cs="宋体" w:eastAsia="宋体" w:hAnsi="宋体" w:hint="eastAsia"/>
          <w:b/>
          <w:bCs/>
          <w:color w:val="FF0000"/>
          <w:sz w:val="30"/>
          <w:szCs w:val="30"/>
          <w:shd w:color="FFFFFF" w:fill="FFFFFF" w:val="clear"/>
        </w:rPr>
        <w:tab/>
      </w:r>
      <w:r>
        <w:rPr>
          <w:rFonts w:ascii="宋体" w:cs="宋体" w:eastAsia="宋体" w:hAnsi="宋体" w:hint="eastAsia"/>
          <w:b/>
          <w:bCs/>
          <w:color w:val="FF0000"/>
          <w:sz w:val="30"/>
          <w:szCs w:val="30"/>
          <w:shd w:color="FFFFFF" w:fill="FFFFFF" w:val="clear"/>
        </w:rPr>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陆万伍仟元整</w:t>
      </w:r>
      <w:r>
        <w:rPr>
          <w:rFonts w:ascii="宋体" w:cs="宋体" w:eastAsia="宋体" w:hAnsi="宋体" w:hint="eastAsia"/>
          <w:b/>
          <w:bCs/>
          <w:color w:val="FF0000"/>
          <w:sz w:val="30"/>
          <w:szCs w:val="30"/>
          <w:shd w:color="FFFFFF" w:fill="FFFFFF" w:val="clear"/>
        </w:rPr>
        <w:t xml:space="preserve">)。</w:t>
      </w:r>
      <w:r/>
    </w:p>
    <w:p>
      <w:pPr>
        <w:pStyle w:val="698"/>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698"/>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698"/>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698"/>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698"/>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698"/>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2026年01月01日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天津永信机动车鉴定评估有限公司</w:t>
      </w:r>
      <w:r/>
    </w:p>
    <w:p>
      <w:pPr>
        <w:jc w:val="right"/>
        <w:keepLines w:val="false"/>
        <w:keepNext w:val="false"/>
        <w:shd w:color="FFFFFF" w:fill="FFFFFF" w:val="clear"/>
        <w:widowControl/>
        <w:suppressLineNumbers w:val="0"/>
      </w:p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2025年01月02日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88"/>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天津永信机动车鉴定评估有限公司                      </w:t>
    </w:r>
    <w:r>
      <w:rPr>
        <w:rFonts w:eastAsia="宋体" w:hint="default"/>
        <w:lang w:eastAsia="zh-CN" w:val="en-US"/>
      </w:rPr>
      <w:t xml:space="preserve"> </w:t>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88"/>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r>
        <w:separator/>
      </w:r>
      <w:r/>
    </w:p>
  </w:footnote>
  <w:footnote w:id="0" w:type="continuationSeparator">
    <w:p>
      <w:pPr>
        <w:spacing w:after="0" w:line="240" w:lineRule="auto"/>
      </w:pPr>
      <w: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89"/>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670" w:type="paragraph">
    <w:name w:val="Normal"/>
    <w:qFormat/>
    <w:uiPriority w:val="0"/>
    <w:rPr>
      <w:rFonts w:ascii="Calibri" w:cs="Times New Roman" w:eastAsia="微软雅黑" w:hAnsi="Calibri" w:hint="default"/>
      <w:sz w:val="21"/>
      <w:szCs w:val="24"/>
      <w:lang w:bidi="ar-SA" w:eastAsia="zh-CN" w:val="en-US"/>
    </w:rPr>
    <w:pPr>
      <w:jc w:val="both"/>
      <w:widowControl w:val="off"/>
    </w:pPr>
  </w:style>
  <w:style w:styleId="671" w:type="paragraph">
    <w:name w:val="Heading 1"/>
    <w:basedOn w:val="670"/>
    <w:next w:val="670"/>
    <w:link w:val="704"/>
    <w:qFormat/>
    <w:uiPriority w:val="9"/>
    <w:rPr>
      <w:rFonts w:ascii="Arial" w:cs="Arial" w:eastAsia="Arial" w:hAnsi="Arial"/>
      <w:sz w:val="40"/>
      <w:szCs w:val="40"/>
    </w:rPr>
    <w:pPr>
      <w:keepLines/>
      <w:keepNext/>
      <w:spacing w:after="200" w:before="480"/>
      <w:outlineLvl w:val="0"/>
    </w:pPr>
  </w:style>
  <w:style w:styleId="672" w:type="paragraph">
    <w:name w:val="Heading 2"/>
    <w:basedOn w:val="670"/>
    <w:next w:val="670"/>
    <w:link w:val="705"/>
    <w:qFormat/>
    <w:uiPriority w:val="9"/>
    <w:unhideWhenUsed/>
    <w:rPr>
      <w:rFonts w:ascii="Arial" w:cs="Arial" w:eastAsia="Arial" w:hAnsi="Arial"/>
      <w:sz w:val="34"/>
    </w:rPr>
    <w:pPr>
      <w:keepLines/>
      <w:keepNext/>
      <w:spacing w:after="200" w:before="360"/>
      <w:outlineLvl w:val="1"/>
    </w:pPr>
  </w:style>
  <w:style w:styleId="673" w:type="paragraph">
    <w:name w:val="Heading 3"/>
    <w:basedOn w:val="670"/>
    <w:next w:val="670"/>
    <w:link w:val="706"/>
    <w:qFormat/>
    <w:uiPriority w:val="9"/>
    <w:unhideWhenUsed/>
    <w:rPr>
      <w:rFonts w:ascii="Arial" w:cs="Arial" w:eastAsia="Arial" w:hAnsi="Arial"/>
      <w:sz w:val="30"/>
      <w:szCs w:val="30"/>
    </w:rPr>
    <w:pPr>
      <w:keepLines/>
      <w:keepNext/>
      <w:spacing w:after="200" w:before="320"/>
      <w:outlineLvl w:val="2"/>
    </w:pPr>
  </w:style>
  <w:style w:styleId="674" w:type="paragraph">
    <w:name w:val="Heading 4"/>
    <w:basedOn w:val="670"/>
    <w:next w:val="670"/>
    <w:link w:val="707"/>
    <w:qFormat/>
    <w:uiPriority w:val="9"/>
    <w:unhideWhenUsed/>
    <w:rPr>
      <w:rFonts w:ascii="Arial" w:cs="Arial" w:eastAsia="Arial" w:hAnsi="Arial"/>
      <w:b/>
      <w:bCs/>
      <w:sz w:val="26"/>
      <w:szCs w:val="26"/>
    </w:rPr>
    <w:pPr>
      <w:keepLines/>
      <w:keepNext/>
      <w:spacing w:after="200" w:before="320"/>
      <w:outlineLvl w:val="3"/>
    </w:pPr>
  </w:style>
  <w:style w:styleId="675" w:type="paragraph">
    <w:name w:val="Heading 5"/>
    <w:basedOn w:val="670"/>
    <w:next w:val="670"/>
    <w:link w:val="708"/>
    <w:qFormat/>
    <w:uiPriority w:val="9"/>
    <w:unhideWhenUsed/>
    <w:rPr>
      <w:rFonts w:ascii="Arial" w:cs="Arial" w:eastAsia="Arial" w:hAnsi="Arial"/>
      <w:b/>
      <w:bCs/>
      <w:sz w:val="24"/>
      <w:szCs w:val="24"/>
    </w:rPr>
    <w:pPr>
      <w:keepLines/>
      <w:keepNext/>
      <w:spacing w:after="200" w:before="320"/>
      <w:outlineLvl w:val="4"/>
    </w:pPr>
  </w:style>
  <w:style w:styleId="676" w:type="paragraph">
    <w:name w:val="Heading 6"/>
    <w:basedOn w:val="670"/>
    <w:next w:val="670"/>
    <w:link w:val="709"/>
    <w:qFormat/>
    <w:uiPriority w:val="9"/>
    <w:unhideWhenUsed/>
    <w:rPr>
      <w:rFonts w:ascii="Arial" w:cs="Arial" w:eastAsia="Arial" w:hAnsi="Arial"/>
      <w:b/>
      <w:bCs/>
      <w:sz w:val="22"/>
      <w:szCs w:val="22"/>
    </w:rPr>
    <w:pPr>
      <w:keepLines/>
      <w:keepNext/>
      <w:spacing w:after="200" w:before="320"/>
      <w:outlineLvl w:val="5"/>
    </w:pPr>
  </w:style>
  <w:style w:styleId="677" w:type="paragraph">
    <w:name w:val="Heading 7"/>
    <w:basedOn w:val="670"/>
    <w:next w:val="670"/>
    <w:link w:val="710"/>
    <w:qFormat/>
    <w:uiPriority w:val="9"/>
    <w:unhideWhenUsed/>
    <w:rPr>
      <w:rFonts w:ascii="Arial" w:cs="Arial" w:eastAsia="Arial" w:hAnsi="Arial"/>
      <w:b/>
      <w:bCs/>
      <w:i/>
      <w:iCs/>
      <w:sz w:val="22"/>
      <w:szCs w:val="22"/>
    </w:rPr>
    <w:pPr>
      <w:keepLines/>
      <w:keepNext/>
      <w:spacing w:after="200" w:before="320"/>
      <w:outlineLvl w:val="6"/>
    </w:pPr>
  </w:style>
  <w:style w:styleId="678" w:type="paragraph">
    <w:name w:val="Heading 8"/>
    <w:basedOn w:val="670"/>
    <w:next w:val="670"/>
    <w:link w:val="711"/>
    <w:qFormat/>
    <w:uiPriority w:val="9"/>
    <w:unhideWhenUsed/>
    <w:rPr>
      <w:rFonts w:ascii="Arial" w:cs="Arial" w:eastAsia="Arial" w:hAnsi="Arial"/>
      <w:i/>
      <w:iCs/>
      <w:sz w:val="22"/>
      <w:szCs w:val="22"/>
    </w:rPr>
    <w:pPr>
      <w:keepLines/>
      <w:keepNext/>
      <w:spacing w:after="200" w:before="320"/>
      <w:outlineLvl w:val="7"/>
    </w:pPr>
  </w:style>
  <w:style w:styleId="679" w:type="paragraph">
    <w:name w:val="Heading 9"/>
    <w:basedOn w:val="670"/>
    <w:next w:val="670"/>
    <w:link w:val="712"/>
    <w:qFormat/>
    <w:uiPriority w:val="9"/>
    <w:unhideWhenUsed/>
    <w:rPr>
      <w:rFonts w:ascii="Arial" w:cs="Arial" w:eastAsia="Arial" w:hAnsi="Arial"/>
      <w:i/>
      <w:iCs/>
      <w:sz w:val="21"/>
      <w:szCs w:val="21"/>
    </w:rPr>
    <w:pPr>
      <w:keepLines/>
      <w:keepNext/>
      <w:spacing w:after="200" w:before="320"/>
      <w:outlineLvl w:val="8"/>
    </w:pPr>
  </w:style>
  <w:style w:default="1" w:styleId="680" w:type="character">
    <w:name w:val="Default Paragraph Font"/>
    <w:qFormat/>
    <w:uiPriority w:val="1"/>
    <w:unhideWhenUsed/>
  </w:style>
  <w:style w:default="1" w:styleId="681" w:type="table">
    <w:name w:val="Normal Table"/>
    <w:qFormat/>
    <w:uiPriority w:val="99"/>
    <w:unhideWhenUsed/>
    <w:tblPr>
      <w:tblCellMar>
        <w:left w:type="dxa" w:w="108"/>
        <w:top w:type="dxa" w:w="0"/>
        <w:right w:type="dxa" w:w="108"/>
        <w:bottom w:type="dxa" w:w="0"/>
      </w:tblCellMar>
    </w:tblPr>
  </w:style>
  <w:style w:styleId="682" w:type="paragraph">
    <w:name w:val="toc 7"/>
    <w:basedOn w:val="670"/>
    <w:next w:val="670"/>
    <w:qFormat/>
    <w:uiPriority w:val="39"/>
    <w:unhideWhenUsed/>
    <w:pPr>
      <w:ind w:firstLine="0" w:left="1701" w:right="0"/>
      <w:spacing w:after="57"/>
    </w:pPr>
  </w:style>
  <w:style w:styleId="683" w:type="paragraph">
    <w:name w:val="Caption"/>
    <w:basedOn w:val="670"/>
    <w:next w:val="670"/>
    <w:qFormat/>
    <w:uiPriority w:val="35"/>
    <w:unhideWhenUsed/>
    <w:rPr>
      <w:b/>
      <w:bCs/>
      <w:color w:themeColor="accent1" w:val="4472C4"/>
      <w:sz w:val="18"/>
      <w:szCs w:val="18"/>
      <w14:textFill>
        <w14:solidFill>
          <w14:schemeClr w14:val="accent1"/>
        </w14:solidFill>
      </w14:textFill>
    </w:rPr>
    <w:pPr>
      <w:spacing w:line="276" w:lineRule="auto"/>
    </w:pPr>
  </w:style>
  <w:style w:styleId="684" w:type="paragraph">
    <w:name w:val="toc 5"/>
    <w:basedOn w:val="670"/>
    <w:next w:val="670"/>
    <w:qFormat/>
    <w:uiPriority w:val="39"/>
    <w:unhideWhenUsed/>
    <w:pPr>
      <w:ind w:firstLine="0" w:left="1134" w:right="0"/>
      <w:spacing w:after="57"/>
    </w:pPr>
  </w:style>
  <w:style w:styleId="685" w:type="paragraph">
    <w:name w:val="toc 3"/>
    <w:basedOn w:val="670"/>
    <w:next w:val="670"/>
    <w:qFormat/>
    <w:uiPriority w:val="39"/>
    <w:unhideWhenUsed/>
    <w:pPr>
      <w:ind w:firstLine="0" w:left="567" w:right="0"/>
      <w:spacing w:after="57"/>
    </w:pPr>
  </w:style>
  <w:style w:styleId="686" w:type="paragraph">
    <w:name w:val="toc 8"/>
    <w:basedOn w:val="670"/>
    <w:next w:val="670"/>
    <w:qFormat/>
    <w:uiPriority w:val="39"/>
    <w:unhideWhenUsed/>
    <w:pPr>
      <w:ind w:firstLine="0" w:left="1984" w:right="0"/>
      <w:spacing w:after="57"/>
    </w:pPr>
  </w:style>
  <w:style w:styleId="687" w:type="paragraph">
    <w:name w:val="endnote text"/>
    <w:basedOn w:val="670"/>
    <w:link w:val="850"/>
    <w:qFormat/>
    <w:uiPriority w:val="99"/>
    <w:unhideWhenUsed/>
    <w:rPr>
      <w:sz w:val="20"/>
    </w:rPr>
    <w:pPr>
      <w:spacing w:after="0" w:line="240" w:lineRule="auto"/>
    </w:pPr>
  </w:style>
  <w:style w:styleId="688" w:type="paragraph">
    <w:name w:val="Footer"/>
    <w:basedOn w:val="670"/>
    <w:link w:val="852"/>
    <w:qFormat/>
    <w:uiPriority w:val="99"/>
    <w:rPr>
      <w:rFonts w:ascii="等线" w:cs="等线" w:eastAsia="等线" w:hAnsi="等线"/>
      <w:sz w:val="18"/>
      <w:szCs w:val="18"/>
    </w:rPr>
    <w:pPr>
      <w:jc w:val="left"/>
      <w:tabs>
        <w:tab w:leader="none" w:pos="4153" w:val="center"/>
        <w:tab w:leader="none" w:pos="8306" w:val="right"/>
      </w:tabs>
    </w:pPr>
  </w:style>
  <w:style w:styleId="689" w:type="paragraph">
    <w:name w:val="Header"/>
    <w:basedOn w:val="670"/>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690" w:type="paragraph">
    <w:name w:val="toc 1"/>
    <w:basedOn w:val="670"/>
    <w:next w:val="670"/>
    <w:qFormat/>
    <w:uiPriority w:val="39"/>
    <w:unhideWhenUsed/>
    <w:pPr>
      <w:ind w:firstLine="0" w:left="0" w:right="0"/>
      <w:spacing w:after="57"/>
    </w:pPr>
  </w:style>
  <w:style w:styleId="691" w:type="paragraph">
    <w:name w:val="toc 4"/>
    <w:basedOn w:val="670"/>
    <w:next w:val="670"/>
    <w:qFormat/>
    <w:uiPriority w:val="39"/>
    <w:unhideWhenUsed/>
    <w:pPr>
      <w:ind w:firstLine="0" w:left="850" w:right="0"/>
      <w:spacing w:after="57"/>
    </w:pPr>
  </w:style>
  <w:style w:styleId="692" w:type="paragraph">
    <w:name w:val="Subtitle"/>
    <w:basedOn w:val="670"/>
    <w:next w:val="670"/>
    <w:link w:val="716"/>
    <w:qFormat/>
    <w:uiPriority w:val="11"/>
    <w:rPr>
      <w:sz w:val="24"/>
      <w:szCs w:val="24"/>
    </w:rPr>
    <w:pPr>
      <w:spacing w:after="200" w:before="200"/>
    </w:pPr>
  </w:style>
  <w:style w:styleId="693" w:type="paragraph">
    <w:name w:val="footnote text"/>
    <w:basedOn w:val="670"/>
    <w:link w:val="849"/>
    <w:qFormat/>
    <w:uiPriority w:val="99"/>
    <w:unhideWhenUsed/>
    <w:rPr>
      <w:sz w:val="18"/>
    </w:rPr>
    <w:pPr>
      <w:spacing w:after="40" w:line="240" w:lineRule="auto"/>
    </w:pPr>
  </w:style>
  <w:style w:styleId="694" w:type="paragraph">
    <w:name w:val="toc 6"/>
    <w:basedOn w:val="670"/>
    <w:next w:val="670"/>
    <w:qFormat/>
    <w:uiPriority w:val="39"/>
    <w:unhideWhenUsed/>
    <w:pPr>
      <w:ind w:firstLine="0" w:left="1417" w:right="0"/>
      <w:spacing w:after="57"/>
    </w:pPr>
  </w:style>
  <w:style w:styleId="695" w:type="paragraph">
    <w:name w:val="table of figures"/>
    <w:basedOn w:val="670"/>
    <w:next w:val="670"/>
    <w:qFormat/>
    <w:uiPriority w:val="99"/>
    <w:unhideWhenUsed/>
    <w:pPr>
      <w:spacing w:after="0" w:afterAutospacing="0"/>
    </w:pPr>
  </w:style>
  <w:style w:styleId="696" w:type="paragraph">
    <w:name w:val="toc 2"/>
    <w:basedOn w:val="670"/>
    <w:next w:val="670"/>
    <w:qFormat/>
    <w:uiPriority w:val="39"/>
    <w:unhideWhenUsed/>
    <w:pPr>
      <w:ind w:firstLine="0" w:left="283" w:right="0"/>
      <w:spacing w:after="57"/>
    </w:pPr>
  </w:style>
  <w:style w:styleId="697" w:type="paragraph">
    <w:name w:val="toc 9"/>
    <w:basedOn w:val="670"/>
    <w:next w:val="670"/>
    <w:qFormat/>
    <w:uiPriority w:val="39"/>
    <w:unhideWhenUsed/>
    <w:pPr>
      <w:ind w:firstLine="0" w:left="2268" w:right="0"/>
      <w:spacing w:after="57"/>
    </w:pPr>
  </w:style>
  <w:style w:styleId="698" w:type="paragraph">
    <w:name w:val="Normal (Web)"/>
    <w:basedOn w:val="670"/>
    <w:qFormat/>
    <w:uiPriority w:val="0"/>
    <w:rPr>
      <w:sz w:val="24"/>
    </w:rPr>
    <w:pPr>
      <w:jc w:val="left"/>
      <w:spacing w:after="100" w:afterAutospacing="1" w:before="100" w:beforeAutospacing="1"/>
    </w:pPr>
  </w:style>
  <w:style w:styleId="699" w:type="paragraph">
    <w:name w:val="Title"/>
    <w:basedOn w:val="670"/>
    <w:next w:val="670"/>
    <w:link w:val="715"/>
    <w:qFormat/>
    <w:uiPriority w:val="10"/>
    <w:rPr>
      <w:sz w:val="48"/>
      <w:szCs w:val="48"/>
    </w:rPr>
    <w:pPr>
      <w:contextualSpacing w:val="true"/>
      <w:spacing w:after="200" w:before="300"/>
    </w:pPr>
  </w:style>
  <w:style w:styleId="700" w:type="character">
    <w:name w:val="endnote reference"/>
    <w:basedOn w:val="680"/>
    <w:qFormat/>
    <w:uiPriority w:val="99"/>
    <w:unhideWhenUsed/>
    <w:rPr>
      <w:vertAlign w:val="superscript"/>
    </w:rPr>
  </w:style>
  <w:style w:styleId="701" w:type="character">
    <w:name w:val="Hyperlink"/>
    <w:qFormat/>
    <w:uiPriority w:val="99"/>
    <w:unhideWhenUsed/>
    <w:rPr>
      <w:color w:themeColor="hyperlink" w:val="0563C1"/>
      <w:u w:val="single"/>
      <w14:textFill>
        <w14:solidFill>
          <w14:schemeClr w14:val="hlink"/>
        </w14:solidFill>
      </w14:textFill>
    </w:rPr>
  </w:style>
  <w:style w:styleId="702" w:type="character">
    <w:name w:val="footnote reference"/>
    <w:basedOn w:val="680"/>
    <w:qFormat/>
    <w:uiPriority w:val="99"/>
    <w:unhideWhenUsed/>
    <w:rPr>
      <w:vertAlign w:val="superscript"/>
    </w:rPr>
  </w:style>
  <w:style w:styleId="703" w:type="table">
    <w:name w:val="Table Grid"/>
    <w:basedOn w:val="681"/>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04" w:type="character">
    <w:name w:val="Heading 1 Char"/>
    <w:basedOn w:val="680"/>
    <w:link w:val="671"/>
    <w:qFormat/>
    <w:uiPriority w:val="9"/>
    <w:rPr>
      <w:rFonts w:ascii="Arial" w:cs="Arial" w:eastAsia="Arial" w:hAnsi="Arial"/>
      <w:sz w:val="40"/>
      <w:szCs w:val="40"/>
    </w:rPr>
  </w:style>
  <w:style w:customStyle="1" w:styleId="705" w:type="character">
    <w:name w:val="Heading 2 Char"/>
    <w:basedOn w:val="680"/>
    <w:link w:val="672"/>
    <w:qFormat/>
    <w:uiPriority w:val="9"/>
    <w:rPr>
      <w:rFonts w:ascii="Arial" w:cs="Arial" w:eastAsia="Arial" w:hAnsi="Arial"/>
      <w:sz w:val="34"/>
    </w:rPr>
  </w:style>
  <w:style w:customStyle="1" w:styleId="706" w:type="character">
    <w:name w:val="Heading 3 Char"/>
    <w:basedOn w:val="680"/>
    <w:link w:val="673"/>
    <w:qFormat/>
    <w:uiPriority w:val="9"/>
    <w:rPr>
      <w:rFonts w:ascii="Arial" w:cs="Arial" w:eastAsia="Arial" w:hAnsi="Arial"/>
      <w:sz w:val="30"/>
      <w:szCs w:val="30"/>
    </w:rPr>
  </w:style>
  <w:style w:customStyle="1" w:styleId="707" w:type="character">
    <w:name w:val="Heading 4 Char"/>
    <w:basedOn w:val="680"/>
    <w:link w:val="674"/>
    <w:qFormat/>
    <w:uiPriority w:val="9"/>
    <w:rPr>
      <w:rFonts w:ascii="Arial" w:cs="Arial" w:eastAsia="Arial" w:hAnsi="Arial"/>
      <w:b/>
      <w:bCs/>
      <w:sz w:val="26"/>
      <w:szCs w:val="26"/>
    </w:rPr>
  </w:style>
  <w:style w:customStyle="1" w:styleId="708" w:type="character">
    <w:name w:val="Heading 5 Char"/>
    <w:basedOn w:val="680"/>
    <w:link w:val="675"/>
    <w:qFormat/>
    <w:uiPriority w:val="9"/>
    <w:rPr>
      <w:rFonts w:ascii="Arial" w:cs="Arial" w:eastAsia="Arial" w:hAnsi="Arial"/>
      <w:b/>
      <w:bCs/>
      <w:sz w:val="24"/>
      <w:szCs w:val="24"/>
    </w:rPr>
  </w:style>
  <w:style w:customStyle="1" w:styleId="709" w:type="character">
    <w:name w:val="Heading 6 Char"/>
    <w:basedOn w:val="680"/>
    <w:link w:val="676"/>
    <w:qFormat/>
    <w:uiPriority w:val="9"/>
    <w:rPr>
      <w:rFonts w:ascii="Arial" w:cs="Arial" w:eastAsia="Arial" w:hAnsi="Arial"/>
      <w:b/>
      <w:bCs/>
      <w:sz w:val="22"/>
      <w:szCs w:val="22"/>
    </w:rPr>
  </w:style>
  <w:style w:customStyle="1" w:styleId="710" w:type="character">
    <w:name w:val="Heading 7 Char"/>
    <w:basedOn w:val="680"/>
    <w:link w:val="677"/>
    <w:qFormat/>
    <w:uiPriority w:val="9"/>
    <w:rPr>
      <w:rFonts w:ascii="Arial" w:cs="Arial" w:eastAsia="Arial" w:hAnsi="Arial"/>
      <w:b/>
      <w:bCs/>
      <w:i/>
      <w:iCs/>
      <w:sz w:val="22"/>
      <w:szCs w:val="22"/>
    </w:rPr>
  </w:style>
  <w:style w:customStyle="1" w:styleId="711" w:type="character">
    <w:name w:val="Heading 8 Char"/>
    <w:basedOn w:val="680"/>
    <w:link w:val="678"/>
    <w:qFormat/>
    <w:uiPriority w:val="9"/>
    <w:rPr>
      <w:rFonts w:ascii="Arial" w:cs="Arial" w:eastAsia="Arial" w:hAnsi="Arial"/>
      <w:i/>
      <w:iCs/>
      <w:sz w:val="22"/>
      <w:szCs w:val="22"/>
    </w:rPr>
  </w:style>
  <w:style w:customStyle="1" w:styleId="712" w:type="character">
    <w:name w:val="Heading 9 Char"/>
    <w:basedOn w:val="680"/>
    <w:link w:val="679"/>
    <w:qFormat/>
    <w:uiPriority w:val="9"/>
    <w:rPr>
      <w:rFonts w:ascii="Arial" w:cs="Arial" w:eastAsia="Arial" w:hAnsi="Arial"/>
      <w:i/>
      <w:iCs/>
      <w:sz w:val="21"/>
      <w:szCs w:val="21"/>
    </w:rPr>
  </w:style>
  <w:style w:customStyle="1" w:styleId="713" w:type="paragraph">
    <w:name w:val="List Paragraph"/>
    <w:basedOn w:val="670"/>
    <w:qFormat/>
    <w:uiPriority w:val="34"/>
    <w:pPr>
      <w:contextualSpacing w:val="true"/>
      <w:ind w:left="720"/>
    </w:pPr>
  </w:style>
  <w:style w:customStyle="1" w:styleId="714" w:type="paragraph">
    <w:name w:val="No Spacing"/>
    <w:qFormat/>
    <w:uiPriority w:val="1"/>
    <w:rPr>
      <w:rFonts w:ascii="Times New Roman" w:cs="Times New Roman" w:eastAsia="宋体" w:hAnsi="Times New Roman" w:hint="default"/>
    </w:rPr>
    <w:pPr>
      <w:spacing w:after="0" w:before="0" w:line="240" w:lineRule="auto"/>
    </w:pPr>
  </w:style>
  <w:style w:customStyle="1" w:styleId="715" w:type="character">
    <w:name w:val="Title Char"/>
    <w:basedOn w:val="680"/>
    <w:link w:val="699"/>
    <w:qFormat/>
    <w:uiPriority w:val="10"/>
    <w:rPr>
      <w:sz w:val="48"/>
      <w:szCs w:val="48"/>
    </w:rPr>
  </w:style>
  <w:style w:customStyle="1" w:styleId="716" w:type="character">
    <w:name w:val="Subtitle Char"/>
    <w:basedOn w:val="680"/>
    <w:link w:val="692"/>
    <w:qFormat/>
    <w:uiPriority w:val="11"/>
    <w:rPr>
      <w:sz w:val="24"/>
      <w:szCs w:val="24"/>
    </w:rPr>
  </w:style>
  <w:style w:customStyle="1" w:styleId="717" w:type="paragraph">
    <w:name w:val="Quote"/>
    <w:basedOn w:val="670"/>
    <w:next w:val="670"/>
    <w:link w:val="718"/>
    <w:qFormat/>
    <w:uiPriority w:val="29"/>
    <w:rPr>
      <w:i/>
    </w:rPr>
    <w:pPr>
      <w:ind w:left="720" w:right="720"/>
    </w:pPr>
  </w:style>
  <w:style w:customStyle="1" w:styleId="718" w:type="character">
    <w:name w:val="Quote Char"/>
    <w:link w:val="717"/>
    <w:qFormat/>
    <w:uiPriority w:val="29"/>
    <w:rPr>
      <w:i/>
    </w:rPr>
  </w:style>
  <w:style w:customStyle="1" w:styleId="719" w:type="paragraph">
    <w:name w:val="Intense Quote"/>
    <w:basedOn w:val="670"/>
    <w:next w:val="670"/>
    <w:link w:val="720"/>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20" w:type="character">
    <w:name w:val="Intense Quote Char"/>
    <w:link w:val="719"/>
    <w:qFormat/>
    <w:uiPriority w:val="30"/>
    <w:rPr>
      <w:i/>
    </w:rPr>
  </w:style>
  <w:style w:customStyle="1" w:styleId="721" w:type="character">
    <w:name w:val="Header Char"/>
    <w:basedOn w:val="680"/>
    <w:qFormat/>
    <w:uiPriority w:val="99"/>
  </w:style>
  <w:style w:customStyle="1" w:styleId="722" w:type="character">
    <w:name w:val="Footer Char"/>
    <w:basedOn w:val="680"/>
    <w:qFormat/>
    <w:uiPriority w:val="99"/>
  </w:style>
  <w:style w:customStyle="1" w:styleId="723" w:type="character">
    <w:name w:val="Caption Char"/>
    <w:qFormat/>
    <w:uiPriority w:val="99"/>
  </w:style>
  <w:style w:customStyle="1" w:styleId="724" w:type="table">
    <w:name w:val="Table Grid Light"/>
    <w:basedOn w:val="68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25" w:type="table">
    <w:name w:val="Plain Table 1"/>
    <w:basedOn w:val="68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26" w:type="table">
    <w:name w:val="Plain Table 2"/>
    <w:basedOn w:val="681"/>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27" w:type="table">
    <w:name w:val="Plain Table 3"/>
    <w:basedOn w:val="68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28" w:type="table">
    <w:name w:val="Plain Table 4"/>
    <w:basedOn w:val="68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29" w:type="table">
    <w:name w:val="Plain Table 5"/>
    <w:basedOn w:val="68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30" w:type="table">
    <w:name w:val="Grid Table 1 Light"/>
    <w:basedOn w:val="681"/>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31" w:type="table">
    <w:name w:val="Grid Table 1 Light - Accent 1"/>
    <w:basedOn w:val="68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32" w:type="table">
    <w:name w:val="Grid Table 1 Light - Accent 2"/>
    <w:basedOn w:val="68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33" w:type="table">
    <w:name w:val="Grid Table 1 Light - Accent 3"/>
    <w:basedOn w:val="68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34" w:type="table">
    <w:name w:val="Grid Table 1 Light - Accent 4"/>
    <w:basedOn w:val="68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35" w:type="table">
    <w:name w:val="Grid Table 1 Light - Accent 5"/>
    <w:basedOn w:val="68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36" w:type="table">
    <w:name w:val="Grid Table 1 Light - Accent 6"/>
    <w:basedOn w:val="68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37" w:type="table">
    <w:name w:val="Grid Table 2"/>
    <w:basedOn w:val="68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38" w:type="table">
    <w:name w:val="Grid Table 2 - Accent 1"/>
    <w:basedOn w:val="68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39" w:type="table">
    <w:name w:val="Grid Table 2 - Accent 2"/>
    <w:basedOn w:val="68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40" w:type="table">
    <w:name w:val="Grid Table 2 - Accent 3"/>
    <w:basedOn w:val="68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41" w:type="table">
    <w:name w:val="Grid Table 2 - Accent 4"/>
    <w:basedOn w:val="68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42" w:type="table">
    <w:name w:val="Grid Table 2 - Accent 5"/>
    <w:basedOn w:val="68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43" w:type="table">
    <w:name w:val="Grid Table 2 - Accent 6"/>
    <w:basedOn w:val="68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44" w:type="table">
    <w:name w:val="Grid Table 3"/>
    <w:basedOn w:val="68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45" w:type="table">
    <w:name w:val="Grid Table 3 - Accent 1"/>
    <w:basedOn w:val="68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46" w:type="table">
    <w:name w:val="Grid Table 3 - Accent 2"/>
    <w:basedOn w:val="68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47" w:type="table">
    <w:name w:val="Grid Table 3 - Accent 3"/>
    <w:basedOn w:val="68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48" w:type="table">
    <w:name w:val="Grid Table 3 - Accent 4"/>
    <w:basedOn w:val="68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49" w:type="table">
    <w:name w:val="Grid Table 3 - Accent 5"/>
    <w:basedOn w:val="68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50" w:type="table">
    <w:name w:val="Grid Table 3 - Accent 6"/>
    <w:basedOn w:val="68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51" w:type="table">
    <w:name w:val="Grid Table 4"/>
    <w:basedOn w:val="681"/>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52" w:type="table">
    <w:name w:val="Grid Table 4 - Accent 1"/>
    <w:basedOn w:val="681"/>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53" w:type="table">
    <w:name w:val="Grid Table 4 - Accent 2"/>
    <w:basedOn w:val="681"/>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54" w:type="table">
    <w:name w:val="Grid Table 4 - Accent 3"/>
    <w:basedOn w:val="681"/>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55" w:type="table">
    <w:name w:val="Grid Table 4 - Accent 4"/>
    <w:basedOn w:val="681"/>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56" w:type="table">
    <w:name w:val="Grid Table 4 - Accent 5"/>
    <w:basedOn w:val="681"/>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57" w:type="table">
    <w:name w:val="Grid Table 4 - Accent 6"/>
    <w:basedOn w:val="681"/>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58" w:type="table">
    <w:name w:val="Grid Table 5 Dark"/>
    <w:basedOn w:val="68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59" w:type="table">
    <w:name w:val="Grid Table 5 Dark- Accent 1"/>
    <w:basedOn w:val="68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60" w:type="table">
    <w:name w:val="Grid Table 5 Dark - Accent 2"/>
    <w:basedOn w:val="68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61" w:type="table">
    <w:name w:val="Grid Table 5 Dark - Accent 3"/>
    <w:basedOn w:val="68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62" w:type="table">
    <w:name w:val="Grid Table 5 Dark- Accent 4"/>
    <w:basedOn w:val="68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63" w:type="table">
    <w:name w:val="Grid Table 5 Dark - Accent 5"/>
    <w:basedOn w:val="68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64" w:type="table">
    <w:name w:val="Grid Table 5 Dark - Accent 6"/>
    <w:basedOn w:val="68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65" w:type="table">
    <w:name w:val="Grid Table 6 Colorful"/>
    <w:basedOn w:val="681"/>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66" w:type="table">
    <w:name w:val="Grid Table 6 Colorful - Accent 1"/>
    <w:basedOn w:val="681"/>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67" w:type="table">
    <w:name w:val="Grid Table 6 Colorful - Accent 2"/>
    <w:basedOn w:val="68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68" w:type="table">
    <w:name w:val="Grid Table 6 Colorful - Accent 3"/>
    <w:basedOn w:val="681"/>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69" w:type="table">
    <w:name w:val="Grid Table 6 Colorful - Accent 4"/>
    <w:basedOn w:val="68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70" w:type="table">
    <w:name w:val="Grid Table 6 Colorful - Accent 5"/>
    <w:basedOn w:val="681"/>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71" w:type="table">
    <w:name w:val="Grid Table 6 Colorful - Accent 6"/>
    <w:basedOn w:val="681"/>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72" w:type="table">
    <w:name w:val="Grid Table 7 Colorful"/>
    <w:basedOn w:val="681"/>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73" w:type="table">
    <w:name w:val="Grid Table 7 Colorful - Accent 1"/>
    <w:basedOn w:val="681"/>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74" w:type="table">
    <w:name w:val="Grid Table 7 Colorful - Accent 2"/>
    <w:basedOn w:val="681"/>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75" w:type="table">
    <w:name w:val="Grid Table 7 Colorful - Accent 3"/>
    <w:basedOn w:val="681"/>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76" w:type="table">
    <w:name w:val="Grid Table 7 Colorful - Accent 4"/>
    <w:basedOn w:val="681"/>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77" w:type="table">
    <w:name w:val="Grid Table 7 Colorful - Accent 5"/>
    <w:basedOn w:val="681"/>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778" w:type="table">
    <w:name w:val="Grid Table 7 Colorful - Accent 6"/>
    <w:basedOn w:val="681"/>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779" w:type="table">
    <w:name w:val="List Table 1 Light"/>
    <w:basedOn w:val="681"/>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780" w:type="table">
    <w:name w:val="List Table 1 Light - Accent 1"/>
    <w:basedOn w:val="681"/>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781" w:type="table">
    <w:name w:val="List Table 1 Light - Accent 2"/>
    <w:basedOn w:val="681"/>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782" w:type="table">
    <w:name w:val="List Table 1 Light - Accent 3"/>
    <w:basedOn w:val="681"/>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783" w:type="table">
    <w:name w:val="List Table 1 Light - Accent 4"/>
    <w:basedOn w:val="681"/>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784" w:type="table">
    <w:name w:val="List Table 1 Light - Accent 5"/>
    <w:basedOn w:val="681"/>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785" w:type="table">
    <w:name w:val="List Table 1 Light - Accent 6"/>
    <w:basedOn w:val="681"/>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786" w:type="table">
    <w:name w:val="List Table 2"/>
    <w:basedOn w:val="681"/>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787" w:type="table">
    <w:name w:val="List Table 2 - Accent 1"/>
    <w:basedOn w:val="681"/>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788" w:type="table">
    <w:name w:val="List Table 2 - Accent 2"/>
    <w:basedOn w:val="681"/>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789" w:type="table">
    <w:name w:val="List Table 2 - Accent 3"/>
    <w:basedOn w:val="681"/>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790" w:type="table">
    <w:name w:val="List Table 2 - Accent 4"/>
    <w:basedOn w:val="681"/>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791" w:type="table">
    <w:name w:val="List Table 2 - Accent 5"/>
    <w:basedOn w:val="681"/>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792" w:type="table">
    <w:name w:val="List Table 2 - Accent 6"/>
    <w:basedOn w:val="681"/>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793" w:type="table">
    <w:name w:val="List Table 3"/>
    <w:basedOn w:val="68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794" w:type="table">
    <w:name w:val="List Table 3 - Accent 1"/>
    <w:basedOn w:val="681"/>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795" w:type="table">
    <w:name w:val="List Table 3 - Accent 2"/>
    <w:basedOn w:val="68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796" w:type="table">
    <w:name w:val="List Table 3 - Accent 3"/>
    <w:basedOn w:val="681"/>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797" w:type="table">
    <w:name w:val="List Table 3 - Accent 4"/>
    <w:basedOn w:val="68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798" w:type="table">
    <w:name w:val="List Table 3 - Accent 5"/>
    <w:basedOn w:val="681"/>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799" w:type="table">
    <w:name w:val="List Table 3 - Accent 6"/>
    <w:basedOn w:val="681"/>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00" w:type="table">
    <w:name w:val="List Table 4"/>
    <w:basedOn w:val="68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01" w:type="table">
    <w:name w:val="List Table 4 - Accent 1"/>
    <w:basedOn w:val="681"/>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02" w:type="table">
    <w:name w:val="List Table 4 - Accent 2"/>
    <w:basedOn w:val="681"/>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03" w:type="table">
    <w:name w:val="List Table 4 - Accent 3"/>
    <w:basedOn w:val="681"/>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04" w:type="table">
    <w:name w:val="List Table 4 - Accent 4"/>
    <w:basedOn w:val="681"/>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05" w:type="table">
    <w:name w:val="List Table 4 - Accent 5"/>
    <w:basedOn w:val="681"/>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06" w:type="table">
    <w:name w:val="List Table 4 - Accent 6"/>
    <w:basedOn w:val="681"/>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07" w:type="table">
    <w:name w:val="List Table 5 Dark"/>
    <w:basedOn w:val="681"/>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08" w:type="table">
    <w:name w:val="List Table 5 Dark - Accent 1"/>
    <w:basedOn w:val="681"/>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09" w:type="table">
    <w:name w:val="List Table 5 Dark - Accent 2"/>
    <w:basedOn w:val="681"/>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10" w:type="table">
    <w:name w:val="List Table 5 Dark - Accent 3"/>
    <w:basedOn w:val="681"/>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11" w:type="table">
    <w:name w:val="List Table 5 Dark - Accent 4"/>
    <w:basedOn w:val="681"/>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12" w:type="table">
    <w:name w:val="List Table 5 Dark - Accent 5"/>
    <w:basedOn w:val="681"/>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13" w:type="table">
    <w:name w:val="List Table 5 Dark - Accent 6"/>
    <w:basedOn w:val="681"/>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14" w:type="table">
    <w:name w:val="List Table 6 Colorful"/>
    <w:basedOn w:val="681"/>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15" w:type="table">
    <w:name w:val="List Table 6 Colorful - Accent 1"/>
    <w:basedOn w:val="681"/>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16" w:type="table">
    <w:name w:val="List Table 6 Colorful - Accent 2"/>
    <w:basedOn w:val="681"/>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17" w:type="table">
    <w:name w:val="List Table 6 Colorful - Accent 3"/>
    <w:basedOn w:val="681"/>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18" w:type="table">
    <w:name w:val="List Table 6 Colorful - Accent 4"/>
    <w:basedOn w:val="681"/>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19" w:type="table">
    <w:name w:val="List Table 6 Colorful - Accent 5"/>
    <w:basedOn w:val="681"/>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20" w:type="table">
    <w:name w:val="List Table 6 Colorful - Accent 6"/>
    <w:basedOn w:val="681"/>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21" w:type="table">
    <w:name w:val="List Table 7 Colorful"/>
    <w:basedOn w:val="681"/>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22" w:type="table">
    <w:name w:val="List Table 7 Colorful - Accent 1"/>
    <w:basedOn w:val="681"/>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23" w:type="table">
    <w:name w:val="List Table 7 Colorful - Accent 2"/>
    <w:basedOn w:val="681"/>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24" w:type="table">
    <w:name w:val="List Table 7 Colorful - Accent 3"/>
    <w:basedOn w:val="681"/>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25" w:type="table">
    <w:name w:val="List Table 7 Colorful - Accent 4"/>
    <w:basedOn w:val="681"/>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26" w:type="table">
    <w:name w:val="List Table 7 Colorful - Accent 5"/>
    <w:basedOn w:val="681"/>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27" w:type="table">
    <w:name w:val="List Table 7 Colorful - Accent 6"/>
    <w:basedOn w:val="681"/>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28" w:type="table">
    <w:name w:val="Lined - Accent"/>
    <w:basedOn w:val="68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29" w:type="table">
    <w:name w:val="Lined - Accent 1"/>
    <w:basedOn w:val="68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30" w:type="table">
    <w:name w:val="Lined - Accent 2"/>
    <w:basedOn w:val="68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31" w:type="table">
    <w:name w:val="Lined - Accent 3"/>
    <w:basedOn w:val="68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32" w:type="table">
    <w:name w:val="Lined - Accent 4"/>
    <w:basedOn w:val="68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33" w:type="table">
    <w:name w:val="Lined - Accent 5"/>
    <w:basedOn w:val="68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34" w:type="table">
    <w:name w:val="Lined - Accent 6"/>
    <w:basedOn w:val="68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35" w:type="table">
    <w:name w:val="Bordered &amp; Lined - Accent"/>
    <w:basedOn w:val="681"/>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36" w:type="table">
    <w:name w:val="Bordered &amp; Lined - Accent 1"/>
    <w:basedOn w:val="681"/>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37" w:type="table">
    <w:name w:val="Bordered &amp; Lined - Accent 2"/>
    <w:basedOn w:val="681"/>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38" w:type="table">
    <w:name w:val="Bordered &amp; Lined - Accent 3"/>
    <w:basedOn w:val="681"/>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39" w:type="table">
    <w:name w:val="Bordered &amp; Lined - Accent 4"/>
    <w:basedOn w:val="681"/>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40" w:type="table">
    <w:name w:val="Bordered &amp; Lined - Accent 5"/>
    <w:basedOn w:val="681"/>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41" w:type="table">
    <w:name w:val="Bordered &amp; Lined - Accent 6"/>
    <w:basedOn w:val="681"/>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42" w:type="table">
    <w:name w:val="Bordered"/>
    <w:basedOn w:val="681"/>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43" w:type="table">
    <w:name w:val="Bordered - Accent 1"/>
    <w:basedOn w:val="68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44" w:type="table">
    <w:name w:val="Bordered - Accent 2"/>
    <w:basedOn w:val="68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45" w:type="table">
    <w:name w:val="Bordered - Accent 3"/>
    <w:basedOn w:val="68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46" w:type="table">
    <w:name w:val="Bordered - Accent 4"/>
    <w:basedOn w:val="68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47" w:type="table">
    <w:name w:val="Bordered - Accent 5"/>
    <w:basedOn w:val="68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48" w:type="table">
    <w:name w:val="Bordered - Accent 6"/>
    <w:basedOn w:val="68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49" w:type="character">
    <w:name w:val="Footnote Text Char"/>
    <w:link w:val="693"/>
    <w:qFormat/>
    <w:uiPriority w:val="99"/>
    <w:rPr>
      <w:sz w:val="18"/>
    </w:rPr>
  </w:style>
  <w:style w:customStyle="1" w:styleId="850" w:type="character">
    <w:name w:val="Endnote Text Char"/>
    <w:link w:val="687"/>
    <w:qFormat/>
    <w:uiPriority w:val="99"/>
    <w:rPr>
      <w:sz w:val="20"/>
    </w:rPr>
  </w:style>
  <w:style w:customStyle="1" w:styleId="851" w:type="paragraph">
    <w:name w:val="TOC Heading"/>
    <w:qFormat/>
    <w:uiPriority w:val="39"/>
    <w:unhideWhenUsed/>
    <w:rPr>
      <w:rFonts w:ascii="Times New Roman" w:cs="Times New Roman" w:eastAsia="宋体" w:hAnsi="Times New Roman" w:hint="default"/>
    </w:rPr>
  </w:style>
  <w:style w:customStyle="1" w:styleId="852" w:type="character">
    <w:name w:val="页脚 字符"/>
    <w:link w:val="688"/>
    <w:qFormat/>
    <w:uiPriority w:val="99"/>
    <w:rPr>
      <w:sz w:val="18"/>
      <w:szCs w:val="18"/>
    </w:rPr>
  </w:style>
  <w:style w:customStyle="1" w:styleId="853" w:type="character">
    <w:name w:val="页脚 字符1"/>
    <w:basedOn w:val="680"/>
    <w:qFormat/>
    <w:uiPriority w:val="99"/>
    <w:semiHidden/>
    <w:rPr>
      <w:rFonts w:ascii="Calibri" w:cs="Times New Roman" w:eastAsia="微软雅黑" w:hAnsi="Calibri"/>
      <w:sz w:val="18"/>
      <w:szCs w:val="18"/>
    </w:rPr>
  </w:style>
  <w:style w:default="1" w:styleId="1464"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customXml/item2.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2020-11-06T04:54:00Z</dcterms:created>
  <dc:creator>li xingkai</dc:creator>
  <cp:lastModifiedBy>李兴凯</cp:lastModifiedBy>
  <dcterms:modified xsi:type="dcterms:W3CDTF">2023-04-29T05:27:46Z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2052-3.9.1.6204</vt:lpwstr>
  </property>
  <property fmtid="{D5CDD505-2E9C-101B-9397-08002B2CF9AE}" name="ICV" pid="3">
    <vt:lpwstr>08E01779FEE045A687F87D736FD0C564</vt:lpwstr>
  </property>
</Properties>
</file>