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津永信鉴估字2024第0010号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津GZW716丰田牌TV7184GL-iHEV小型轿车车损评估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王利</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王利</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津GZW716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张鹏、彭晓朋、王永艳、李莹</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2024年12月09日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王利</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王利</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王利</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津GZW716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LFMA180C7G0021915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王利</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王利</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津GZW716</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丰田牌TV7184GL-iHEV</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LFMA180C7G0021915</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9093895</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2016年09月08日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2024年05月05日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1、委托人提供的损失照片。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根据委托人提供的资料及明细市场调研相关损失配件及维修工时的市场价格，取得调研结果后撰写本报告书。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13750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壹万叁仟柒佰伍拾元整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2025年12月08日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2024-12-09T03:59:03Z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