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首次鉴定报告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" name="Drawing 13" descr="首次鉴定报告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首次鉴定报告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首次鉴定报告1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" name="Drawing 14" descr="首次鉴定报告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首次鉴定报告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首次鉴定报告2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评估费发票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" name="Drawing 15" descr="评估费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评估费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评估费发票1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" name="Drawing 16" descr="备案资质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备案资质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" name="Drawing 17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30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2024-07-01T23:29:37Z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