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损失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损失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损失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损失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损失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损失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损失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损失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损失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损失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损失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损失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损失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损失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损失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损失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损失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损失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损失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损失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损失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损失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损失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损失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损失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损失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损失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损失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损失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损失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损失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损失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损失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损失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损失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损失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双方告知函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1" name="Drawing 30" descr="双方告知函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双方告知函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双方告知函1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2" name="Drawing 31" descr="双方告知函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双方告知函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双方告知函2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3" name="Drawing 32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4" name="Drawing 3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97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pn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2022-11-05T07:48:58Z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