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津恒实鉴估字2022第0003号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津KM1286东风日产牌DFL7165VAK2小型轿车车损评估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张国风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张国风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津KM1286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天津市南开区冶金路瑞湾花园21号楼902号</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张国风</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张国风</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张国风</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津KM1286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LGBG22E09DY585688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张国风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张国风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津KM1286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东风日产牌DFL7165VAK2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LGBG22E09DY585688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939117W</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2013年05月05日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1、张国风委托书（20220003）；</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2022-5-13接到当事人的委托，与委托人沟通后确认车辆需前往天津市骏濠汽车销售服务有限公司进行维修；</w:t>
      </w:r>
      <w:r>
        <w:rPr>
          <w:rFonts w:ascii="宋体" w:eastAsia="宋体"/>
          <w:sz w:val="30"/>
        </w:rPr>
        <w:br/>
        <w:t xml:space="preserve">随即对该车辆进行实地查勘，车身右侧不同程度受损，我司工作人员对车辆受损部位拍照收集证据；</w:t>
      </w:r>
      <w:r>
        <w:rPr>
          <w:rFonts w:ascii="宋体" w:eastAsia="宋体"/>
          <w:sz w:val="30"/>
        </w:rPr>
        <w:br/>
        <w:t xml:space="preserve">获取相关材料后，评估小组对相关损失进行核对，确认损失明细后进行市场调研相关配件及工时价格并草拟损失清单，复核确认后撰写本报告书。</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10550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壹万零伍佰伍拾元整</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22</cp:revision>
  <dcterms:created xsi:type="dcterms:W3CDTF">2020-11-05T20:54:00Z</dcterms:created>
  <dcterms:modified xsi:type="dcterms:W3CDTF">2022-05-15T03:03:15Z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