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津B2Z056大众牌FV7164LAAWG小型轿车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左后门壳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左后门上铰链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左后门下铰链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后桥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左后减震器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左后叶子板内衬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左后门密封胶条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左后门框密封条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4240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门把手喷漆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里外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左后围板喷漆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后杠喷漆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轮毂修复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相关钣金修复工时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含左后侧围焊接修复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相关维修拆装工时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7900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uto" w:val="clear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>残值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  <w:shd w:color="auto" w:fill="auto" w:val="clear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kern w:val="2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  <w:shd w:color="auto" w:fill="auto" w:val="clear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kern w:val="2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  <w:shd w:color="auto" w:fill="auto" w:val="clear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kern w:val="2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  <w:shd w:color="auto" w:fill="auto" w:val="clear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kern w:val="2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  <w:shd w:color="auto" w:fill="auto" w:val="clear"/>
            <w:vAlign w:val="top"/>
          </w:tcPr>
          <w:p>
            <w:pPr>
              <w:jc w:val="center"/>
              <w:rPr>
                <w:rFonts w:ascii="Calibri" w:cs="Times New Roman" w:eastAsia="宋体" w:hAnsi="Calibri" w:hint="eastAsia"/>
                <w:kern w:val="2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  <w:shd w:color="auto" w:fill="auto" w:val="clear"/>
            <w:vAlign w:val="top"/>
          </w:tcPr>
          <w:p>
            <w:pPr>
              <w:jc w:val="center"/>
              <w:rPr>
                <w:rFonts w:ascii="Calibri" w:cs="Times New Roman" w:eastAsia="宋体" w:hAnsi="Calibri"/>
                <w:kern w:val="2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  <w:shd w:color="auto" w:fill="auto"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EastAsia" w:cs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="Open Sans" w:cs="Open Sans" w:eastAsia="Open Sans" w:hAnsi="Open Sans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u w:val="none"/>
                <w:shd w:fill="FFFFFF" w:val="clear"/>
                <w:lang w:bidi="ar" w:eastAsia="zh-CN" w:val="en-US"/>
              </w:rPr>
              <w:t>${number3}</w:t>
            </w:r>
          </w:p>
        </w:tc>
        <w:tc>
          <w:tcPr>
            <w:tcW w:type="dxa" w:w="2268"/>
            <w:shd w:color="auto" w:fill="auto"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Open Sans" w:cs="Open Sans" w:eastAsia="Open Sans" w:hAnsi="Open Sans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u w:val="none"/>
                <w:shd w:fill="FFFFFF" w:val="clear"/>
                <w:lang w:bidi="ar" w:eastAsia="zh-CN" w:val="en-US"/>
              </w:rPr>
              <w:t>${projectName3}</w:t>
            </w:r>
          </w:p>
        </w:tc>
        <w:tc>
          <w:tcPr>
            <w:tcW w:type="dxa" w:w="992"/>
            <w:shd w:color="auto" w:fill="auto"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Open Sans" w:cs="Open Sans" w:eastAsia="Open Sans" w:hAnsi="Open Sans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u w:val="none"/>
                <w:shd w:fill="FFFFFF" w:val="clear"/>
                <w:lang w:bidi="ar" w:eastAsia="zh-CN" w:val="en-US"/>
              </w:rPr>
              <w:t>${quantity3}</w:t>
            </w:r>
          </w:p>
        </w:tc>
        <w:tc>
          <w:tcPr>
            <w:tcW w:type="dxa" w:w="1418"/>
            <w:shd w:color="auto" w:fill="auto"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Open Sans" w:cs="Open Sans" w:eastAsia="Open Sans" w:hAnsi="Open Sans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u w:val="none"/>
                <w:shd w:fill="FFFFFF" w:val="clear"/>
                <w:lang w:bidi="ar" w:eastAsia="zh-CN" w:val="en-US"/>
              </w:rPr>
              <w:t>${unitPrice3}</w:t>
            </w:r>
          </w:p>
        </w:tc>
        <w:tc>
          <w:tcPr>
            <w:tcW w:type="dxa" w:w="1531"/>
            <w:shd w:color="auto" w:fill="auto"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Open Sans" w:cs="Open Sans" w:eastAsia="Open Sans" w:hAnsi="Open Sans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u w:val="none"/>
                <w:shd w:fill="FFFFFF" w:val="clear"/>
                <w:lang w:bidi="ar" w:eastAsia="zh-CN" w:val="en-US"/>
              </w:rPr>
              <w:t>${subtotal3}</w:t>
            </w:r>
          </w:p>
        </w:tc>
        <w:tc>
          <w:tcPr>
            <w:tcW w:type="dxa" w:w="1383"/>
            <w:shd w:color="auto" w:fill="auto"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Open Sans" w:cs="Open Sans" w:eastAsia="Open Sans" w:hAnsi="Open Sans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u w:val="none"/>
                <w:shd w:fill="FFFFFF" w:val="clear"/>
                <w:lang w:bidi="ar" w:eastAsia="zh-CN" w:val="en-US"/>
              </w:rPr>
              <w:t>${remark3}</w:t>
            </w:r>
          </w:p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>
        <w:trPr>
          <w:jc w:val="center"/>
        </w:trPr>
        <w:tc>
          <w:tcPr>
            <w:tcW w:type="dxa" w:w="5382"/>
            <w:gridSpan w:val="4"/>
            <w:shd w:color="auto" w:fill="auto" w:val="clear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</w:rPr>
            </w:r>
          </w:p>
        </w:tc>
        <w:tc>
          <w:tcPr>
            <w:tcW w:type="dxa" w:w="1531"/>
            <w:shd w:color="auto" w:fill="auto"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</w:rPr>
            </w:r>
          </w:p>
        </w:tc>
        <w:tc>
          <w:tcPr>
            <w:tcW w:type="dxa" w:w="1383"/>
            <w:shd w:color="auto" w:fill="auto" w:val="clear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壹万贰仟零柒拾元整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12070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天津恒实价格评估有限公司</w:t>
            </w:r>
          </w:p>
        </w:tc>
      </w:tr>
    </w:tbl>
    <w:p/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BK283/EgIAABMEAAAOAAAAZHJz L2Uyb0RvYy54bWytU8uO0zAU3SPxD5b3NGkRo6pqOiozKkKqmJEKYu06ThPJL9luk/IB8Aes2LDn u/odHDtJBwErxMa+vu977vHytlOSnITzjdEFnU5ySoTmpmz0oaAf3m9ezCnxgemSSaNFQc/C09vV 82fL1i7EzNRGlsIRJNF+0dqC1iHYRZZ5XgvF/MRYoWGsjFMs4OkOWelYi+xKZrM8v8la40rrDBfe Q3vfG+kq5a8qwcNDVXkRiCwoegvpdOncxzNbLdni4JitGz60wf6hC8UajaLXVPcsMHJ0zR+pVMOd 8aYKE25UZqqq4SLNgGmm+W/T7GpmRZoF4Hh7hcn/v7T83enRkabE7ijRTGFFl69fLt9+XL5/JtMI T2v9Al47C7/QvTZddB30Hso4dVc5FW/MQ2AH0OcruKILhMeg+Ww+z2HisI0P5Mmewq3z4Y0wikSh oA7bS6Cy09aH3nV0idW02TRSQs8WUpO2oDcvX+Up4GpBcqlRIw7RNxul0O27YYK9Kc8YzJmeGd7y TYPiW+bDI3OgAhoGvcMDjkoaFDGDRElt3Ke/6aM/NgQrJS2oVVAN7lMi32psLrJwFNwo7EdBH9Wd AVexDfSSRAS4IEexckZ9BOfXsQZMTHNUKmgYxbvQ0xt/hov1OjkdrWsOdR8A3lkWtnpneSwT0fN2 fQwAM2EcAepRGXAD89KWhl8Sqf3rO3k9/eXVT1BLAwQKAAAAAACHTuJAAAAAAAAAAAAAAAAABgAA AF9yZWxzL1BLAwQUAAAACACHTuJAihRmPNEAAACUAQAACwAAAF9yZWxzLy5yZWxzpZDBasMwDIbv g72D0X1xmsMYo04vo9Br6R7A2IpjGltGMtn69vMOg2X0tqN+oe8T//7wmRa1IkukbGDX9aAwO/Ix BwPvl+PTCyipNnu7UEYDNxQ4jI8P+zMutrYjmWMR1ShZDMy1lletxc2YrHRUMLfNRJxsbSMHXay7 2oB66Ptnzb8ZMG6Y6uQN8MkPoC630sx/2Ck6JqGpdo6SpmmK7h5VB7Zlju7INuEbuUazHLAa8Cwa B2pZ134EfV+/+6fe00c+47rVfoeM649Xb7ocvwBQSwMEFAAAAAgAh07iQH7m5SD3AAAA4QEAABMA AABbQ29udGVudF9UeXBlc10ueG1slZFBTsMwEEX3SNzB8hYlTrtACCXpgrRLQKgcYGRPEotkbHlM aG+Pk7YbRJFY2jP/vye73BzGQUwY2Dqq5CovpEDSzljqKvm+32UPUnAEMjA4wkoekeWmvr0p90eP LFKauJJ9jP5RKdY9jsC580hp0rowQkzH0CkP+gM6VOuiuFfaUUSKWZw7ZF022MLnEMX2kK5PJgEH luLptDizKgneD1ZDTKZqIvODkp0JeUouO9xbz3dJQ6pfCfPkOuCce0lPE6xB8QohPsOYNJQJrIz7 ooBT/nfJbDly5trWasybwE2KveF0sbrWjmvXOP3f8u2SunSr5YPqb1BLAQIUABQAAAAIAIdO4kB+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/EgIAABMEAAAOAAAAAAAAAAEAIAAAADUBAABkcnMvZTJvRG9jLnhtbFBLBQYAAAAABgAGAFkB AAC5BQAAAAA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1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A90865"/>
    <w:rsid w:val="47F63FB4"/>
    <w:rsid w:val="49FFF3D0"/>
    <w:rsid w:val="4D6ECC5A"/>
    <w:rsid w:val="4E67142E"/>
    <w:rsid w:val="4E7155B5"/>
    <w:rsid w:val="4EFEA359"/>
    <w:rsid w:val="4F3CD262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AEB4DF6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4A6C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93AFC0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6824F"/>
    <w:rsid w:val="6DFBF90E"/>
    <w:rsid w:val="6DFFA503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140B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0B9D1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BFDE54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6FA9BA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6FD85C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7455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6C5A9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7B1EC4"/>
    <w:rsid w:val="F79DE651"/>
    <w:rsid w:val="F7EE7644"/>
    <w:rsid w:val="F7F83503"/>
    <w:rsid w:val="F7F95C76"/>
    <w:rsid w:val="F7FB6A03"/>
    <w:rsid w:val="F7FD1706"/>
    <w:rsid w:val="F7FEC9B1"/>
    <w:rsid w:val="F7FFE427"/>
    <w:rsid w:val="F9EF38A5"/>
    <w:rsid w:val="F9FD730B"/>
    <w:rsid w:val="FA59BC85"/>
    <w:rsid w:val="FAB5A06B"/>
    <w:rsid w:val="FABD5EEF"/>
    <w:rsid w:val="FAE9E57D"/>
    <w:rsid w:val="FAEE9E9F"/>
    <w:rsid w:val="FAF75693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DEB4B7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6FDAAC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EE90A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7B300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2020-05-18T03:09:00Z</dcterms:created>
  <dc:creator>Administrator</dc:creator>
  <cp:lastModifiedBy>liuyutao</cp:lastModifiedBy>
  <cp:lastPrinted>2019-10-24T07:18:00Z</cp:lastPrinted>
  <dcterms:modified xsi:type="dcterms:W3CDTF">2021-08-14T16:13:48Z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