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后轮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后轮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后轮</w:t>
            </w:r>
          </w:p>
        </w:tc>
        <w:tc>
          <w:p>
            <w:pPr>
              <w:jc w:val="center"/>
            </w:pPr>
            <w:r>
              <w:t>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照片3</w:t>
            </w:r>
          </w:p>
        </w:tc>
        <w:tc>
          <w:p>
            <w:pPr>
              <w:jc w:val="center"/>
            </w:pPr>
            <w:r>
              <w:t>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照片5</w:t>
            </w:r>
          </w:p>
        </w:tc>
        <w:tc>
          <w:p>
            <w:pPr>
              <w:jc w:val="center"/>
            </w:pPr>
            <w:r>
              <w:t>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照片7</w:t>
            </w:r>
          </w:p>
        </w:tc>
        <w:tc>
          <w:p>
            <w:pPr>
              <w:jc w:val="center"/>
            </w:pPr>
            <w:r>
              <w:t>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照片9</w:t>
            </w:r>
          </w:p>
        </w:tc>
        <w:tc>
          <w:p>
            <w:pPr>
              <w:jc w:val="center"/>
            </w:pPr>
            <w:r>
              <w:t>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照片11</w:t>
            </w:r>
          </w:p>
        </w:tc>
        <w:tc>
          <w:p>
            <w:pPr>
              <w:jc w:val="center"/>
            </w:pPr>
            <w:r>
              <w:t>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照片13</w:t>
            </w:r>
          </w:p>
        </w:tc>
        <w:tc>
          <w:p>
            <w:pPr>
              <w:jc w:val="center"/>
            </w:pPr>
            <w:r>
              <w:t>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照片15</w:t>
            </w:r>
          </w:p>
        </w:tc>
        <w:tc>
          <w:p>
            <w:pPr>
              <w:jc w:val="center"/>
            </w:pPr>
            <w:r>
              <w:t>照片16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