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widowControl/>
        <w:suppressLineNumbers w:val="0"/>
        <w:jc w:val="center"/>
        <w:rPr>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0020</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2020年12月27日</w:t>
      </w:r>
    </w:p>
    <w:p>
      <w:pPr>
        <w:keepNext w:val="0"/>
        <w:keepLines w:val="0"/>
        <w:pageBreakBefore w:val="0"/>
        <w:kinsoku/>
        <w:wordWrap/>
        <w:overflowPunct/>
        <w:topLinePunct w:val="0"/>
        <w:autoSpaceDE/>
        <w:autoSpaceDN/>
        <w:bidi w:val="0"/>
        <w:adjustRightInd/>
        <w:snapToGrid/>
        <w:spacing w:line="360" w:lineRule="auto"/>
        <w:ind w:firstLine="1500" w:firstLineChars="500"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firstLine="1257" w:firstLineChars="393" w:left="0" w:leftChars="0" w:right="0" w:rightChars="0"/>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b/>
          <w:bCs/>
          <w:color w:val="auto"/>
          <w:sz w:val="32"/>
        </w:rPr>
      </w:pPr>
      <w:r>
        <w:rPr>
          <w:rFonts w:hint="eastAsia"/>
          <w:b/>
          <w:bCs/>
          <w:color w:val="auto"/>
          <w:sz w:val="32"/>
        </w:rPr>
        <w:t>车辆评估报告书摘要</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1"/>
      <w:r>
        <w:rPr>
          <w:rFonts w:hint="eastAsia"/>
          <w:color w:val="auto"/>
          <w:sz w:val="30"/>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commentRangeEnd w:id="1"/>
      <w:r>
        <w:commentReference w:id="1"/>
      </w:r>
    </w:p>
    <w:p>
      <w:pPr>
        <w:keepNext w:val="0"/>
        <w:keepLines w:val="0"/>
        <w:widowControl/>
        <w:suppressLineNumbers w:val="0"/>
        <w:jc w:val="left"/>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事故所造成的车辆损失作出公允反映。</w:t>
      </w:r>
    </w:p>
    <w:p>
      <w:pPr>
        <w:keepNext w:val="0"/>
        <w:keepLines w:val="0"/>
        <w:widowControl/>
        <w:suppressLineNumbers w:val="0"/>
        <w:jc w:val="left"/>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贰佰柒拾伍元整</w:t>
      </w:r>
      <w:r>
        <w:rPr>
          <w:rFonts w:hint="eastAsia"/>
          <w:color w:val="auto"/>
          <w:sz w:val="24"/>
        </w:rPr>
        <w:t>（￥</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275</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firstLine="1897" w:firstLineChars="593" w:left="0" w:leftChars="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十二月二十七日</w:t>
      </w:r>
      <w:commentRangeStart w:id="2"/>
      <w:r>
        <w:rPr>
          <w:rFonts w:hint="eastAsia"/>
          <w:color w:val="auto"/>
          <w:sz w:val="24"/>
        </w:rPr>
        <w:t xml:space="preserve"> </w:t>
      </w:r>
      <w:commentRangeEnd w:id="2"/>
      <w:r>
        <w:commentReference w:id="2"/>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3"/>
      <w:r>
        <w:rPr>
          <w:rFonts w:hint="eastAsia"/>
          <w:color w:val="auto"/>
          <w:sz w:val="30"/>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commentRangeEnd w:id="3"/>
      <w:r>
        <w:commentReference w:id="3"/>
      </w:r>
    </w:p>
    <w:p>
      <w:pPr>
        <w:keepNext w:val="0"/>
        <w:keepLines w:val="0"/>
        <w:widowControl/>
        <w:suppressLineNumbers w:val="0"/>
        <w:jc w:val="left"/>
        <w:rPr>
          <w:color w:val="auto"/>
          <w:sz w:val="24"/>
        </w:rPr>
      </w:pPr>
      <w:r>
        <w:rPr>
          <w:rFonts w:ascii="Open Sans" w:cs="Open Sans" w:eastAsia="Open Sans" w:hAnsi="Open Sans"/>
          <w:b w:val="0"/>
          <w:i w:val="0"/>
          <w:caps w:val="0"/>
          <w:color w:val="333333"/>
          <w:spacing w:val="0"/>
          <w:kern w:val="0"/>
          <w:sz w:val="32"/>
          <w:szCs w:val="32"/>
          <w:u w:val="none"/>
          <w:shd w:fill="FFFFFF" w:val="clear"/>
          <w:lang w:bidi="ar" w:eastAsia="zh-CN" w:val="en-US"/>
        </w:rPr>
        <w:t>${clients_fs_12}</w:t>
      </w:r>
      <w:commentRangeStart w:id="4"/>
      <w:r>
        <w:rPr>
          <w:rFonts w:hint="eastAsia"/>
          <w:color w:val="auto"/>
          <w:sz w:val="24"/>
        </w:rPr>
        <w:t xml:space="preserve"> </w:t>
      </w:r>
      <w:commentRangeEnd w:id="4"/>
      <w:r>
        <w:commentReference w:id="4"/>
      </w:r>
      <w:r>
        <w:rPr>
          <w:rFonts w:hint="eastAsia"/>
          <w:color w:val="auto"/>
          <w:sz w:val="24"/>
        </w:rPr>
        <w:t xml:space="preserve">  </w:t>
      </w:r>
    </w:p>
    <w:p>
      <w:pPr>
        <w:keepNext w:val="0"/>
        <w:keepLines w:val="0"/>
        <w:widowControl/>
        <w:suppressLineNumbers w:val="0"/>
        <w:jc w:val="left"/>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wulala</w:t>
      </w:r>
      <w:r>
        <w:rPr>
          <w:rFonts w:hint="eastAsia"/>
          <w:color w:val="auto"/>
          <w:sz w:val="24"/>
        </w:rPr>
        <w:t>的委托，本着客观、独立、公正、科学的原则，按照公认的事故车辆评估方法，对事故车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pos="0" w:val="left"/>
          <w:tab w:pos="960" w:val="clear"/>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委托评估方与车辆占有方简介</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委托评估方：</w:t>
      </w:r>
      <w:r>
        <w:rPr>
          <w:rFonts w:ascii="Open Sans" w:cs="Open Sans" w:eastAsia="Open Sans" w:hAnsi="Open Sans"/>
          <w:b w:val="0"/>
          <w:i w:val="0"/>
          <w:caps w:val="0"/>
          <w:color w:val="333333"/>
          <w:spacing w:val="0"/>
          <w:kern w:val="0"/>
          <w:sz w:val="32"/>
          <w:szCs w:val="32"/>
          <w:u w:val="none"/>
          <w:shd w:fill="FFFFFF" w:val="clear"/>
          <w:lang w:bidi="ar" w:eastAsia="zh-CN" w:val="en-US"/>
        </w:rPr>
        <w:t>${clients_fs_12}</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车辆占有方：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232</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widowControl/>
        <w:suppressLineNumbers w:val="0"/>
        <w:jc w:val="left"/>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333333"/>
          <w:spacing w:val="0"/>
          <w:kern w:val="0"/>
          <w:sz w:val="32"/>
          <w:szCs w:val="32"/>
          <w:u w:val="none"/>
          <w:shd w:fill="FFFFFF" w:val="clear"/>
          <w:lang w:bidi="ar" w:eastAsia="zh-CN" w:val="en-US"/>
        </w:rPr>
        <w:t>${clients_fs_12}</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widowControl/>
        <w:suppressLineNumbers w:val="0"/>
        <w:jc w:val="left"/>
        <w:rPr>
          <w:color w:val="auto"/>
          <w:sz w:val="24"/>
        </w:rPr>
      </w:pPr>
      <w:r>
        <w:rPr>
          <w:rFonts w:hint="eastAsia"/>
          <w:color w:val="auto"/>
          <w:sz w:val="24"/>
        </w:rPr>
        <w:t>本次评估范围为委托评估方指定的</w:t>
      </w:r>
      <w:r>
        <w:rPr>
          <w:rFonts w:ascii="Open Sans" w:cs="Open Sans" w:eastAsia="Open Sans" w:hAnsi="Open Sans"/>
          <w:b w:val="0"/>
          <w:i w:val="0"/>
          <w:caps w:val="0"/>
          <w:color w:val="333333"/>
          <w:spacing w:val="0"/>
          <w:kern w:val="0"/>
          <w:sz w:val="32"/>
          <w:szCs w:val="32"/>
          <w:u w:val="none"/>
          <w:shd w:fill="FFFFFF" w:val="clear"/>
          <w:lang w:bidi="ar" w:eastAsia="zh-CN" w:val="en-US"/>
        </w:rPr>
        <w:t>${clients_fs_12}</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车辆评估对象（事故车辆）具体概况如下：</w:t>
      </w:r>
    </w:p>
    <w:p>
      <w:pPr>
        <w:keepNext w:val="0"/>
        <w:keepLines w:val="0"/>
        <w:widowControl/>
        <w:suppressLineNumbers w:val="0"/>
        <w:ind w:firstLine="419" w:firstLineChars="131" w:left="0" w:leftChars="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sz w:val="24"/>
        </w:rPr>
        <w:t xml:space="preserve">   </w:t>
      </w:r>
    </w:p>
    <w:p>
      <w:pPr>
        <w:keepNext w:val="0"/>
        <w:keepLines w:val="0"/>
        <w:widowControl/>
        <w:suppressLineNumbers w:val="0"/>
        <w:ind w:firstLine="420" w:firstLineChars="175" w:left="0" w:leftChars="0"/>
        <w:jc w:val="left"/>
        <w:rPr>
          <w:color w:val="auto"/>
          <w:sz w:val="24"/>
        </w:rPr>
      </w:pPr>
      <w:r>
        <w:rPr>
          <w:rFonts w:hint="eastAsia"/>
          <w:color w:val="auto"/>
          <w:sz w:val="24"/>
        </w:rPr>
        <w:t>车牌号码：</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车辆类型：</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323</w:t>
      </w:r>
    </w:p>
    <w:p>
      <w:pPr>
        <w:keepNext w:val="0"/>
        <w:keepLines w:val="0"/>
        <w:widowControl/>
        <w:suppressLineNumbers w:val="0"/>
        <w:ind w:firstLine="420" w:firstLineChars="175" w:left="0" w:leftChars="0"/>
        <w:jc w:val="left"/>
        <w:rPr>
          <w:color w:val="auto"/>
          <w:sz w:val="24"/>
        </w:rPr>
      </w:pPr>
      <w:r>
        <w:rPr>
          <w:rFonts w:hint="eastAsia"/>
          <w:color w:val="auto"/>
          <w:sz w:val="24"/>
        </w:rPr>
        <w:t>车    主：</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232</w:t>
      </w:r>
      <w:r>
        <w:rPr>
          <w:rFonts w:hint="eastAsia"/>
          <w:color w:val="auto"/>
          <w:sz w:val="24"/>
        </w:rPr>
        <w:t xml:space="preserve">     </w:t>
      </w:r>
    </w:p>
    <w:p>
      <w:pPr>
        <w:keepNext w:val="0"/>
        <w:keepLines w:val="0"/>
        <w:widowControl/>
        <w:suppressLineNumbers w:val="0"/>
        <w:ind w:firstLine="420" w:firstLineChars="175" w:left="0" w:leftChars="0"/>
        <w:jc w:val="left"/>
        <w:rPr>
          <w:color w:val="auto"/>
          <w:sz w:val="24"/>
        </w:rPr>
      </w:pPr>
      <w:r>
        <w:rPr>
          <w:rFonts w:hint="eastAsia"/>
          <w:color w:val="auto"/>
          <w:sz w:val="24"/>
        </w:rPr>
        <w:t>发动机号：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p>
    <w:p>
      <w:pPr>
        <w:keepNext w:val="0"/>
        <w:keepLines w:val="0"/>
        <w:widowControl/>
        <w:suppressLineNumbers w:val="0"/>
        <w:ind w:firstLine="420" w:firstLineChars="175" w:left="0" w:leftChars="0"/>
        <w:jc w:val="left"/>
        <w:rPr>
          <w:color w:val="auto"/>
          <w:sz w:val="24"/>
        </w:rPr>
      </w:pPr>
      <w:r>
        <w:rPr>
          <w:rFonts w:hint="eastAsia"/>
          <w:color w:val="auto"/>
          <w:sz w:val="24"/>
        </w:rPr>
        <w:t>车 架 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p>
    <w:p>
      <w:pPr>
        <w:keepNext w:val="0"/>
        <w:keepLines w:val="0"/>
        <w:widowControl/>
        <w:suppressLineNumbers w:val="0"/>
        <w:ind w:firstLine="420" w:firstLineChars="175" w:left="0" w:leftChars="0"/>
        <w:jc w:val="left"/>
        <w:rPr>
          <w:color w:val="auto"/>
          <w:sz w:val="24"/>
        </w:rPr>
      </w:pPr>
      <w:bookmarkStart w:id="0" w:name="_GoBack"/>
      <w:bookmarkEnd w:id="0"/>
      <w:r>
        <w:rPr>
          <w:rFonts w:hint="eastAsia"/>
          <w:color w:val="auto"/>
          <w:sz w:val="24"/>
        </w:rPr>
        <w:t>登记时间：</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2020年12月23日</w:t>
      </w:r>
    </w:p>
    <w:p>
      <w:pPr>
        <w:keepNext w:val="0"/>
        <w:keepLines w:val="0"/>
        <w:widowControl/>
        <w:suppressLineNumbers w:val="0"/>
        <w:ind w:firstLine="420" w:firstLineChars="175" w:left="0" w:leftChars="0"/>
        <w:jc w:val="left"/>
        <w:rPr>
          <w:rFonts w:eastAsia="宋体" w:hint="default"/>
          <w:color w:val="auto"/>
          <w:sz w:val="24"/>
          <w:lang w:eastAsia="zh-CN" w:val="en-US"/>
        </w:rPr>
      </w:pPr>
      <w:r>
        <w:rPr>
          <w:rFonts w:hint="eastAsia"/>
          <w:color w:val="auto"/>
          <w:sz w:val="24"/>
        </w:rPr>
        <w:br w:type="page"/>
      </w:r>
      <w:r>
        <w:rPr>
          <w:rFonts w:hint="eastAsia"/>
          <w:color w:val="auto"/>
          <w:sz w:val="24"/>
        </w:rPr>
        <w:t>现场勘察：</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sz w:val="24"/>
        </w:rPr>
        <w:t>，发生事故时使用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0.0275</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widowControl/>
        <w:suppressLineNumbers w:val="0"/>
        <w:ind w:firstLine="420" w:firstLineChars="175" w:left="0" w:leftChars="0"/>
        <w:jc w:val="left"/>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widowControl/>
        <w:suppressLineNumbers w:val="0"/>
        <w:ind w:firstLine="419" w:firstLineChars="131" w:left="0" w:leftChars="0"/>
        <w:jc w:val="left"/>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widowControl/>
        <w:suppressLineNumbers w:val="0"/>
        <w:ind w:firstLine="419" w:firstLineChars="131" w:left="0" w:leftChars="0"/>
        <w:jc w:val="left"/>
        <w:rPr>
          <w:rFonts w:ascii="宋体" w:hAnsi="宋体"/>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323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keepNext w:val="0"/>
        <w:keepLines w:val="0"/>
        <w:widowControl/>
        <w:suppressLineNumbers w:val="0"/>
        <w:ind w:firstLine="420" w:firstLineChars="200" w:left="0" w:leftChars="0"/>
        <w:jc w:val="left"/>
        <w:rPr>
          <w:color w:val="auto"/>
        </w:rPr>
      </w:pPr>
      <w:r>
        <w:rPr>
          <w:rFonts w:hint="eastAsia"/>
          <w:color w:val="auto"/>
        </w:rPr>
        <w:t>考虑车辆特点，结合特定评估目的，本次评估采用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、现行市价法</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widowControl/>
        <w:suppressLineNumbers w:val="0"/>
        <w:ind w:firstLine="420" w:firstLineChars="200" w:left="0" w:leftChars="0"/>
        <w:jc w:val="left"/>
        <w:rPr>
          <w:rFonts w:hint="eastAsia"/>
          <w:color w:val="auto"/>
        </w:rPr>
      </w:pPr>
      <w:r>
        <w:rPr>
          <w:rFonts w:hint="eastAsia"/>
          <w:color w:val="auto"/>
        </w:rPr>
        <w:t xml:space="preserve">评估时间：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widowControl/>
        <w:suppressLineNumbers w:val="0"/>
        <w:ind w:firstLine="419" w:firstLineChars="131" w:left="0" w:leftChars="0"/>
        <w:jc w:val="left"/>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widowControl/>
        <w:suppressLineNumbers w:val="0"/>
        <w:ind w:firstLine="420" w:firstLineChars="200" w:left="0" w:leftChars="0"/>
        <w:jc w:val="left"/>
        <w:rPr>
          <w:rFonts w:ascii="宋体" w:hAnsi="宋体"/>
          <w:color w:val="auto"/>
        </w:rPr>
      </w:pPr>
      <w:r>
        <w:rPr>
          <w:rFonts w:ascii="宋体" w:hAnsi="宋体" w:hint="eastAsia"/>
          <w:color w:val="auto"/>
        </w:rPr>
        <w:t>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ascii="宋体" w:hAnsi="宋体" w:hint="eastAsia"/>
          <w:color w:val="auto"/>
        </w:rPr>
        <w:t>的事故车辆评估金额为</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0.0275</w:t>
      </w:r>
      <w:r>
        <w:rPr>
          <w:rFonts w:ascii="宋体" w:hAnsi="宋体" w:hint="eastAsia"/>
          <w:color w:val="auto"/>
        </w:rPr>
        <w:t>万元整，（大写人民币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贰佰柒拾伍元整</w:t>
      </w:r>
      <w:r>
        <w:rPr>
          <w:rFonts w:ascii="宋体" w:hAnsi="宋体" w:hint="eastAsia"/>
          <w:color w:val="auto"/>
        </w:rPr>
        <w:t>整）</w:t>
      </w: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widowControl/>
        <w:suppressLineNumbers w:val="0"/>
        <w:ind w:firstLine="419" w:firstLineChars="131" w:left="0" w:leftChars="0"/>
        <w:jc w:val="left"/>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
</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widowControl/>
        <w:suppressLineNumbers w:val="0"/>
        <w:ind w:firstLine="1897" w:firstLineChars="593" w:left="0" w:leftChars="0"/>
        <w:jc w:val="both"/>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十二月二十七日</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056"/>
        <w:gridCol w:w="3402"/>
        <w:gridCol w:w="3664"/>
        <w:gridCol w:w="423"/>
      </w:tblGrid>
      <w:tr>
        <w:trPr>
          <w:trHeight w:hRule="atLeast" w:val="1034"/>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刘玉涛12</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ceshi</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7" w:type="default"/>
          <w:footerReference r:id="rId8"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start="0"/>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0"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1"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h="16840" w:w="11907"/>
          <w:pgMar w:bottom="471" w:footer="992" w:gutter="0" w:header="851" w:left="1620" w:right="958" w:top="936"/>
          <w:pgNumType w:start="2"/>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4" w:type="default"/>
          <w:pgSz w:h="16840" w:w="11907"/>
          <w:pgMar w:bottom="471" w:footer="992" w:gutter="0" w:header="851" w:left="1620" w:right="958" w:top="936"/>
          <w:pgNumType w:start="2"/>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5" w:type="default"/>
      <w:pgSz w:h="16840" w:w="11907"/>
      <w:pgMar w:bottom="471" w:footer="992" w:gutter="0" w:header="851" w:left="1620" w:right="958" w:top="936"/>
      <w:pgNumType w:start="1"/>
      <w:cols w:num="1" w:space="720"/>
      <w:docGrid w:charSpace="0" w:linePitch="312" w:type="line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6FF9F788">
      <w:pPr>
        <w:pStyle w:val="2"/>
        <w:rPr>
          <w:rFonts w:hint="eastAsia" w:eastAsia="宋体"/>
          <w:lang w:val="en-US" w:eastAsia="zh-Hans"/>
        </w:rPr>
      </w:pPr>
      <w:r>
        <w:rPr>
          <w:rFonts w:hint="eastAsia"/>
          <w:lang w:val="en-US" w:eastAsia="zh-Hans"/>
        </w:rPr>
        <w:t>三号</w:t>
      </w:r>
    </w:p>
  </w:comment>
  <w:comment w:id="1" w:author="MASK : P [2]" w:date="2021-05-31T11:27:59Z" w:initials="">
    <w:p w14:paraId="457D1152">
      <w:pPr>
        <w:pStyle w:val="2"/>
        <w:rPr>
          <w:rFonts w:hint="eastAsia"/>
          <w:lang w:val="en-US" w:eastAsia="zh-Hans"/>
        </w:rPr>
      </w:pPr>
      <w:r>
        <w:rPr>
          <w:rFonts w:hint="eastAsia"/>
          <w:lang w:val="en-US" w:eastAsia="zh-Hans"/>
        </w:rPr>
        <w:t>小三</w:t>
      </w:r>
    </w:p>
  </w:comment>
  <w:comment w:id="2" w:author="MASK : P [2]" w:date="2021-05-31T11:28:36Z" w:initials="">
    <w:p w14:paraId="45CE76EF">
      <w:pPr>
        <w:pStyle w:val="2"/>
        <w:rPr>
          <w:rFonts w:hint="eastAsia"/>
          <w:lang w:val="en-US" w:eastAsia="zh-Hans"/>
        </w:rPr>
      </w:pPr>
      <w:r>
        <w:rPr>
          <w:rFonts w:hint="eastAsia"/>
          <w:lang w:val="en-US" w:eastAsia="zh-Hans"/>
        </w:rPr>
        <w:t>小四</w:t>
      </w:r>
    </w:p>
  </w:comment>
  <w:comment w:id="3" w:author="MASK : P [2]" w:date="2021-05-31T11:30:32Z" w:initials="">
    <w:p w14:paraId="1EFB8790">
      <w:pPr>
        <w:pStyle w:val="2"/>
        <w:rPr>
          <w:rFonts w:hint="eastAsia" w:eastAsia="宋体"/>
          <w:lang w:val="en-US" w:eastAsia="zh-Hans"/>
        </w:rPr>
      </w:pPr>
      <w:r>
        <w:rPr>
          <w:rFonts w:hint="eastAsia"/>
          <w:lang w:val="en-US" w:eastAsia="zh-Hans"/>
        </w:rPr>
        <w:t>小三</w:t>
      </w:r>
    </w:p>
  </w:comment>
  <w:comment w:id="4" w:author="MASK : P [2]" w:date="2021-05-31T11:30:49Z" w:initials="">
    <w:p w14:paraId="1ACD9D35">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FF9F788" w15:done="0"/>
  <w15:commentEx w15:paraId="457D1152" w15:done="0"/>
  <w15:commentEx w15:paraId="45CE76EF" w15:done="0"/>
  <w15:commentEx w15:paraId="1EFB8790" w15:done="0"/>
  <w15:commentEx w15:paraId="1ACD9D3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allowOverlap="1" behindDoc="0" distB="0" distL="114300" distR="114300" distT="0" layoutInCell="1" locked="0" relativeHeight="251658240" simplePos="0">
              <wp:simplePos x="0" y="0"/>
              <wp:positionH relativeFrom="margin">
                <wp:align>center</wp:align>
              </wp:positionH>
              <wp:positionV relativeFrom="paragraph">
                <wp:posOffset>0</wp:posOffset>
              </wp:positionV>
              <wp:extent cx="1828800" cy="1828800"/>
              <wp:effectExtent b="0" l="0" r="0" t="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EPricG3AQAAVAMAAA4AAABkcnMv ZTJvRG9jLnhtbK1TS27bMBDdF8gdCO5jyQaSuILpIEGQoEDRFkhyAJoiLQL8gUNb8gXSG3TVTfY5 l8/RIW05RbsruqFmOMM3782MFteDNWQrI2jvGJ1OakqkE77Vbs3o89P9+ZwSSNy13HgnGd1JoNfL sw+LPjRy5jtvWhkJgjho+sBol1JoqgpEJy2HiQ/SYVD5aHlCN66rNvIe0a2pZnV9WfU+tiF6IQHw 9u4QpMuCr5QU6atSIBMxjCK3VM5YzlU+q+WCN+vIQ6fFkQb/BxaWa4dFT1B3PHGyifovKKtF9OBV mghvK6+UFrJoQDXT+g81jx0PsmjB5kA4tQn+H6z4sv0WiW4ZvaLEcYsj2v/4vv/5tn99IdPcnj5A g1mPAfPScOsHHPN4D3iZVQ8q2vxFPQTj2OjdqblySETkR/PZfF5jSGBsdBC/en8eIqQH6S3JBqMR p1eayrefIR1Sx5Rczfl7bUyZoHGkZ/TjxeyiPDhFENw4rJFFHMhmKw2r4ahs5dsdCutxAxh1uKKU mE8OG5yXZTTiaKxGYxOiXndlmzITCDebhGwKyVzhAHssjKMrMo9rlnfjd79kvf8My1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Q+uJwbcBAABUAwAADgAAAAAAAAABACAAAAA0AQAAZHJzL2Uy b0RvYy54bWxQSwUGAAAAAAYABgBZAQAAXQUAAAAA " o:spid="_x0000_s1026" o:spt="202" stroked="f" style="position:absolute;left:0pt;margin-top:0pt;height:144pt;width:144pt;mso-position-horizontal:center;mso-position-horizontal-relative:margin;mso-wrap-style:none;z-index:25165824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3360" simplePos="0">
              <wp:simplePos x="0" y="0"/>
              <wp:positionH relativeFrom="margin">
                <wp:align>center</wp:align>
              </wp:positionH>
              <wp:positionV relativeFrom="paragraph">
                <wp:posOffset>0</wp:posOffset>
              </wp:positionV>
              <wp:extent cx="1828800" cy="1828800"/>
              <wp:effectExtent b="0" l="0" r="0" t="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8"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BsCaim3AQAAVQMAAA4AAABkcnMv ZTJvRG9jLnhtbK1TwW7bMAy9F+g/CLovdg10cI04xYaixYBhLdD2AxRZigVIoiApsfMD2x/0tMvu /a58RyklTov2VuwikyL1yPdIzy9Ho8lG+KDAtvRsVlIiLIdO2VVLHx+uv9SUhMhsxzRY0dKtCPRy cXoyH1wjKuhBd8ITBLGhGVxL+xhdUxSB98KwMAMnLAYleMMiun5VdJ4NiG50UZXl12IA3zkPXISA t1f7IF1kfCkFj7dSBhGJbin2FvPp87lMZ7GYs2blmesVP7TBPtGFYcpi0SPUFYuMrL36AGUU9xBA xhkHU4CUiovMAdmcle/Y3PfMicwFxQnuKFP4f7D81+bOE9Xh7CpKLDM4o93Tn93f592/36RO+gwu NJh27zAxjt9hxNzpPuBloj1Kb9IXCRGMo9Lbo7pijISnR3VV1yWGOMYmB/GL1+fOh3gjwJBktNTj +LKqbPMzxH3qlJKqWbhWWucRakuGll6cV+f5wTGC4NpijURi32yy4rgcD8yW0G2R2IAr0FKLO0qJ /mFR4bQtk+EnYzkZa+fVqs/rlDoJ7ts6Yje5yVRhD3sojLPLNA97lpbjrZ+zXv+GxQt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GwJqKbcBAABVAwAADgAAAAAAAAABACAAAAA0AQAAZHJzL2Uy b0RvYy54bWxQSwUGAAAAAAYABgBZAQAAXQUAAAAA " o:spid="_x0000_s1026" o:spt="202" stroked="f" style="position:absolute;left:0pt;margin-top:0pt;height:144pt;width:144pt;mso-position-horizontal:center;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2336" simplePos="0">
              <wp:simplePos x="0" y="0"/>
              <wp:positionH relativeFrom="margin">
                <wp:align>center</wp:align>
              </wp:positionH>
              <wp:positionV relativeFrom="paragraph">
                <wp:posOffset>0</wp:posOffset>
              </wp:positionV>
              <wp:extent cx="1828800" cy="1828800"/>
              <wp:effectExtent b="0" l="0" r="0" t="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7"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zc9vG3AQAAVQMAAA4AAABkcnMv ZTJvRG9jLnhtbK1TwY7TMBC9I/EPlu80aaXdLVHTFWi1KyQESAsf4Dp2Y8n2WB63SX9g+QNOXLjz Xf0Oxm7TRXBDXJwZz/jNvDeT1e3oLNuriAZ8y+ezmjPlJXTGb1v+5fP9qyVnmITvhAWvWn5QyG/X L1+shtCoBfRgOxUZgXhshtDyPqXQVBXKXjmBMwjKU1BDdCKRG7dVF8VA6M5Wi7q+rgaIXYggFSLd 3p2CfF3wtVYyfdQaVWK25dRbKmcs5yaf1Xolmm0UoTfy3Ib4hy6cMJ6KXqDuRBJsF81fUM7ICAg6 zSS4CrQ2UhUOxGZe/8HmsRdBFS4kDoaLTPj/YOWH/afITEezm3PmhaMZHb99PX7/efzxxG6yPkPA htIeAyWm8S2MlDvdI11m2qOOLn+JEKM4KX24qKvGxGR+tFwslzWFJMUmh/Cr5+chYnpQ4Fg2Wh5p fEVVsX+P6ZQ6peRqHu6NtWWE1rOh5a+vFlflwSVC4NZTjUzi1Gy20rgZz8w20B2I2EAr0HJPO8qZ fedJ4bwtkxEnYzMZuxDNti/rlDvB8GaXqJvSZK5wgj0XptkVmuc9y8vxu1+ynv+G9S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nNz28bcBAABVAwAADgAAAAAAAAABACAAAAA0AQAAZHJzL2Uy b0RvYy54bWxQSwUGAAAAAAYABgBZAQAAXQUAAAAA " o:spid="_x0000_s1026" o:spt="202" stroked="f" style="position:absolute;left:0pt;margin-top:0pt;height:144pt;width:144pt;mso-position-horizontal:center;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4384" simplePos="0">
              <wp:simplePos x="0" y="0"/>
              <wp:positionH relativeFrom="margin">
                <wp:align>center</wp:align>
              </wp:positionH>
              <wp:positionV relativeFrom="paragraph">
                <wp:posOffset>0</wp:posOffset>
              </wp:positionV>
              <wp:extent cx="1828800" cy="1828800"/>
              <wp:effectExtent b="0" l="0" r="0" t="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0"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j066K3AQAAVgMAAA4AAABkcnMv ZTJvRG9jLnhtbK1TwY7TMBC9I/EPlu80adGiEjVdgVaLkBAgLXyA69iNJdtjedwm/QH4A05cuPNd /Q7GbtMiuK324sx4xm/mvZmsbkdn2V5FNOBbPp/VnCkvoTN+2/KvX+5fLDnDJHwnLHjV8oNCfrt+ /mw1hEYtoAfbqcgIxGMzhJb3KYWmqlD2ygmcQVCeghqiE4ncuK26KAZCd7Za1PWraoDYhQhSIdLt 3SnI1wVfayXTJ61RJWZbTr2lcsZybvJZrVei2UYReiPPbYhHdOGE8VT0AnUnkmC7aP6DckZGQNBp JsFVoLWRqnAgNvP6HzYPvQiqcCFxMFxkwqeDlR/3nyMzHc3uJWdeOJrR8cf348/fx1/f2LwINARs KO8hUGYa38JIyVm4fI90mXmPOrr8JUaM4iT14SKvGhOT+dFysVzWFJIUmxzCqa7PQ8T0ToFj2Wh5 pPkVWcX+A6ZT6pSSq3m4N9aWGVrPhpa/vlnclAeXCIFbTzWuzWYrjZvxzGAD3YGIDbQDLfe0pJzZ 954kzusyGXEyNpOxC9Fs+7JPuRMMb3aJuilN5gon2HNhGl6heV60vB1/+yXr+jus/wB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uPTrorcBAABWAwAADgAAAAAAAAABACAAAAA0AQAAZHJzL2Uy b0RvYy54bWxQSwUGAAAAAAYABgBZAQAAXQUAAAAA " o:spid="_x0000_s1026" o:spt="202" stroked="f" style="position:absolute;left:0pt;margin-top:0pt;height:144pt;width:144pt;mso-position-horizontal:center;mso-position-horizontal-relative:margin;mso-wrap-style:none;z-index:251664384;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0288" simplePos="0">
              <wp:simplePos x="0" y="0"/>
              <wp:positionH relativeFrom="margin">
                <wp:align>center</wp:align>
              </wp:positionH>
              <wp:positionV relativeFrom="paragraph">
                <wp:posOffset>0</wp:posOffset>
              </wp:positionV>
              <wp:extent cx="1828800" cy="1828800"/>
              <wp:effectExtent b="0" l="0" r="0" t="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YQIjO3AQAAVAMAAA4AAABkcnMv ZTJvRG9jLnhtbK1TwW7bMAy9D+g/CLovdgNkyIw4RYeixYBhG9D1AxRZigVIokApsfMD2x/stMvu +658xyglToftNvQikyL1+B5Jr25GZ9leYTTgW349qzlTXkJn/LblT1/uXy85i0n4TljwquUHFfnN +urVagiNmkMPtlPICMTHZggt71MKTVVF2Ssn4gyC8hTUgE4kcnFbdSgGQne2mtf1m2oA7AKCVDHS 7d0pyNcFX2sl0yeto0rMtpy4pXJiOTf5rNYr0WxRhN7IMw3xHyycMJ6KXqDuRBJsh+YfKGckQgSd ZhJcBVobqYoGUnNd/6XmsRdBFS3UnBgubYovBys/7j8jM13L33LmhaMRHb9/O/74dfz5lS1ye4YQ G8p6DJSXxncw0pin+0iXWfWo0eUv6WEUp0YfLs1VY2IyP1rOl8uaQpJik0P41fPzgDE9KHAsGy1H ml5pqth/iOmUOqXkah7ujbVlgtazgSQs5ovy4BIhcOupRhZxIputNG7Gs7INdAcSNtAGtNzTinJm 33tqcF6WycDJ2EzGLqDZ9mWbMpMYbneJ2BSSucIJ9lyYRldkntcs78affsl6/hnWvw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lhAiM7cBAABUAwAADgAAAAAAAAABACAAAAA0AQAAZHJzL2Uy b0RvYy54bWxQSwUGAAAAAAYABgBZAQAAXQUAAAAA " o:spid="_x0000_s1026" o:spt="202" stroked="f" style="position:absolute;left:0pt;margin-top:0pt;height:144pt;width:144pt;mso-position-horizontal:center;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-92075</wp:posOffset>
          </wp:positionH>
          <wp:positionV relativeFrom="paragraph">
            <wp:posOffset>-262255</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AA1409A"/>
    <w:rsid w:val="5AB79072"/>
    <w:rsid w:val="5AFC7C73"/>
    <w:rsid w:val="5B553997"/>
    <w:rsid w:val="5B595854"/>
    <w:rsid w:val="5BAB4C22"/>
    <w:rsid w:val="5BF7637D"/>
    <w:rsid w:val="5CC83CBC"/>
    <w:rsid w:val="5D3721D7"/>
    <w:rsid w:val="5D79496A"/>
    <w:rsid w:val="5DB64902"/>
    <w:rsid w:val="5DE83C3D"/>
    <w:rsid w:val="5E3B19D3"/>
    <w:rsid w:val="5F98054B"/>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D51B5"/>
    <w:rsid w:val="7C442EFA"/>
    <w:rsid w:val="7C8106D9"/>
    <w:rsid w:val="7CE85021"/>
    <w:rsid w:val="7D69024C"/>
    <w:rsid w:val="7D6D0674"/>
    <w:rsid w:val="7D7B36A7"/>
    <w:rsid w:val="7DBD6C14"/>
    <w:rsid w:val="7DCD1321"/>
    <w:rsid w:val="7DCD9E24"/>
    <w:rsid w:val="7DDD7191"/>
    <w:rsid w:val="7DDFACF6"/>
    <w:rsid w:val="7DECF37C"/>
    <w:rsid w:val="7DF04534"/>
    <w:rsid w:val="7DFB6032"/>
    <w:rsid w:val="7DFD4341"/>
    <w:rsid w:val="7E351BF2"/>
    <w:rsid w:val="7EE052FB"/>
    <w:rsid w:val="7EE91F65"/>
    <w:rsid w:val="7EFD48A1"/>
    <w:rsid w:val="7EFF7765"/>
    <w:rsid w:val="7F1B98FE"/>
    <w:rsid w:val="7F759459"/>
    <w:rsid w:val="7F7FC604"/>
    <w:rsid w:val="7F8EA1D6"/>
    <w:rsid w:val="7FA155E9"/>
    <w:rsid w:val="7FBF06CF"/>
    <w:rsid w:val="7FCD826F"/>
    <w:rsid w:val="7FD726D1"/>
    <w:rsid w:val="7FE2D299"/>
    <w:rsid w:val="7FF56A4B"/>
    <w:rsid w:val="7FF7D527"/>
    <w:rsid w:val="7FFA9011"/>
    <w:rsid w:val="7FFB0EA0"/>
    <w:rsid w:val="7FFC6CAE"/>
    <w:rsid w:val="7FFF29D7"/>
    <w:rsid w:val="7FFF30BB"/>
    <w:rsid w:val="7FFF4C51"/>
    <w:rsid w:val="7FFF887B"/>
    <w:rsid w:val="7FFF8CAE"/>
    <w:rsid w:val="7FFF98FA"/>
    <w:rsid w:val="8C6E91BB"/>
    <w:rsid w:val="8FD6574D"/>
    <w:rsid w:val="9F7DCE10"/>
    <w:rsid w:val="9F7DDE9B"/>
    <w:rsid w:val="A2BED8E5"/>
    <w:rsid w:val="A4CF8CE7"/>
    <w:rsid w:val="AAFD9DDB"/>
    <w:rsid w:val="AD5D63EE"/>
    <w:rsid w:val="AF7EECC5"/>
    <w:rsid w:val="AFDDB77A"/>
    <w:rsid w:val="B17F7AEA"/>
    <w:rsid w:val="B1DF6E65"/>
    <w:rsid w:val="B576490C"/>
    <w:rsid w:val="B5EF9AF6"/>
    <w:rsid w:val="B6337A3E"/>
    <w:rsid w:val="B6AF3C40"/>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9BEE0B6"/>
    <w:rsid w:val="DCD70603"/>
    <w:rsid w:val="DDAE98D1"/>
    <w:rsid w:val="DDBABFAC"/>
    <w:rsid w:val="DDFBA8E3"/>
    <w:rsid w:val="DDFBDF3F"/>
    <w:rsid w:val="DEF3CC87"/>
    <w:rsid w:val="DEFFE66C"/>
    <w:rsid w:val="DF318B04"/>
    <w:rsid w:val="DFAA3805"/>
    <w:rsid w:val="DFED864F"/>
    <w:rsid w:val="E1D90C68"/>
    <w:rsid w:val="E27F2C1C"/>
    <w:rsid w:val="E7EFD82A"/>
    <w:rsid w:val="E7FB459B"/>
    <w:rsid w:val="E9FF7479"/>
    <w:rsid w:val="EBB60A30"/>
    <w:rsid w:val="ED7F2B64"/>
    <w:rsid w:val="EDF7BE13"/>
    <w:rsid w:val="EEBED9FA"/>
    <w:rsid w:val="EEFEE621"/>
    <w:rsid w:val="EF07BD06"/>
    <w:rsid w:val="EF87EA46"/>
    <w:rsid w:val="EFBEB5C4"/>
    <w:rsid w:val="EFF5A30E"/>
    <w:rsid w:val="EFFB7DE6"/>
    <w:rsid w:val="EFFC2AD7"/>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FA069"/>
    <w:rsid w:val="FDDE4714"/>
    <w:rsid w:val="FDDFAF51"/>
    <w:rsid w:val="FDE9EC48"/>
    <w:rsid w:val="FE3AF833"/>
    <w:rsid w:val="FEBC0834"/>
    <w:rsid w:val="FECFBEF7"/>
    <w:rsid w:val="FEDD51C6"/>
    <w:rsid w:val="FEDE4235"/>
    <w:rsid w:val="FEFDA570"/>
    <w:rsid w:val="FEFF7530"/>
    <w:rsid w:val="FF6DA0AC"/>
    <w:rsid w:val="FF9392B4"/>
    <w:rsid w:val="FF9F5BC8"/>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oter7.xml" Type="http://schemas.openxmlformats.org/officeDocument/2006/relationships/footer"/><Relationship Id="rId15" Target="footer8.xml" Type="http://schemas.openxmlformats.org/officeDocument/2006/relationships/footer"/><Relationship Id="rId16" Target="theme/theme1.xml" Type="http://schemas.openxmlformats.org/officeDocument/2006/relationships/theme"/><Relationship Id="rId17" Target="media/image2.jpeg" Type="http://schemas.openxmlformats.org/officeDocument/2006/relationships/image"/><Relationship Id="rId18" Target="media/image3.jpeg" Type="http://schemas.openxmlformats.org/officeDocument/2006/relationships/image"/><Relationship Id="rId19" Target="media/image4.jpeg" Type="http://schemas.openxmlformats.org/officeDocument/2006/relationships/image"/><Relationship Id="rId2" Target="settings.xml" Type="http://schemas.openxmlformats.org/officeDocument/2006/relationships/settings"/><Relationship Id="rId20" Target="media/image5.jpeg" Type="http://schemas.openxmlformats.org/officeDocument/2006/relationships/image"/><Relationship Id="rId21" Target="media/image6.jpeg" Type="http://schemas.openxmlformats.org/officeDocument/2006/relationships/image"/><Relationship Id="rId22" Target="media/image7.jpeg" Type="http://schemas.openxmlformats.org/officeDocument/2006/relationships/image"/><Relationship Id="rId23" Target="../customXml/item1.xml" Type="http://schemas.openxmlformats.org/officeDocument/2006/relationships/customXml"/><Relationship Id="rId24" Target="numbering.xml" Type="http://schemas.openxmlformats.org/officeDocument/2006/relationships/numbering"/><Relationship Id="rId25" Target="fontTable.xml" Type="http://schemas.openxmlformats.org/officeDocument/2006/relationships/fontTable"/><Relationship Id="rId26" Target="people.xml" Type="http://schemas.microsoft.com/office/2011/relationships/people"/><Relationship Id="rId3" Target="comments.xml" Type="http://schemas.openxmlformats.org/officeDocument/2006/relationships/comments"/><Relationship Id="rId4" Target="commentsExtended.xml" Type="http://schemas.microsoft.com/office/2011/relationships/commentsExtended"/><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2019-12-27T06:00:00Z</dcterms:created>
  <dc:creator>user</dc:creator>
  <cp:lastModifiedBy>liuyutao</cp:lastModifiedBy>
  <cp:lastPrinted>2021-05-16T07:39:00Z</cp:lastPrinted>
  <dcterms:modified xsi:type="dcterms:W3CDTF">2021-05-31T15:43:53Z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A46BC6AA9F3048099A31BAAF988A2E10</vt:lpwstr>
  </property>
</Properties>
</file>