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车牌号码A车牌号码A车辆类型A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伍拾伍元整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天津昱见科技发展有限公司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