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损失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损失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损失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损失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损失照片1</w:t>
            </w:r>
          </w:p>
        </w:tc>
        <w:tc>
          <w:p>
            <w:pPr>
              <w:jc w:val="center"/>
            </w:pPr>
            <w:r>
              <w:t>损失照片2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损失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损失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损失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损失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损失照片3</w:t>
            </w:r>
          </w:p>
        </w:tc>
        <w:tc>
          <w:p>
            <w:pPr>
              <w:jc w:val="center"/>
            </w:pPr>
            <w:r>
              <w:t>损失照片4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损失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损失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损失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损失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损失照片5</w:t>
            </w:r>
          </w:p>
        </w:tc>
        <w:tc>
          <w:p>
            <w:pPr>
              <w:jc w:val="center"/>
            </w:pPr>
            <w:r>
              <w:t>损失照片6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2021-02-26T16:09:08Z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