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rPr>
          <w:rFonts w:ascii="Calibri" w:hAnsi="Calibri"/>
          <w:sz w:val="40"/>
        </w:rPr>
      </w:pPr>
      <w:r>
        <w:rPr>
          <w:rFonts w:ascii="Calibri" w:hAnsi="Calibri"/>
          <w:sz w:val="40"/>
        </w:rPr>
      </w:r>
      <w:r/>
    </w:p>
    <w:p>
      <w:pPr>
        <w:jc w:val="center"/>
        <w:keepLines w:val="false"/>
        <w:keepNext w:val="false"/>
        <w:pageBreakBefore w:val="false"/>
        <w:spacing w:lineRule="auto" w:line="360"/>
        <w:widowControl/>
        <w:rPr>
          <w:rFonts w:ascii="宋体" w:hAnsi="宋体" w:cs="宋体" w:eastAsia="宋体" w:hint="eastAsia"/>
          <w:sz w:val="28"/>
          <w:szCs w:val="28"/>
          <w:shd w:val="clear" w:color="auto" w:fill="auto"/>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pageBreakBefore w:val="false"/>
        <w:spacing w:lineRule="auto" w:line="360"/>
        <w:rPr>
          <w:rFonts w:ascii="Calibri" w:hAnsi="Calibri"/>
          <w:b/>
          <w:sz w:val="96"/>
        </w:rPr>
      </w:pPr>
      <w:r>
        <w:rPr>
          <w:rFonts w:ascii="Calibri" w:hAnsi="Calibri"/>
          <w:b/>
          <w:sz w:val="96"/>
        </w:rPr>
      </w:r>
      <w:r/>
    </w:p>
    <w:p>
      <w:pPr>
        <w:jc w:val="center"/>
        <w:keepLines w:val="false"/>
        <w:keepNext w:val="false"/>
        <w:pageBreakBefore w:val="false"/>
        <w:spacing w:lineRule="auto" w:line="360"/>
        <w:rPr>
          <w:rFonts w:ascii="Calibri" w:hAnsi="Calibri"/>
          <w:b/>
          <w:sz w:val="96"/>
        </w:rPr>
      </w:pPr>
      <w:r>
        <w:rPr>
          <w:rFonts w:ascii="Calibri" w:hAnsi="Calibri" w:hint="eastAsia"/>
          <w:b/>
          <w:sz w:val="96"/>
        </w:rPr>
        <w:t xml:space="preserve">车险理赔调查报告</w:t>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widowControl/>
        <w:rPr>
          <w:rFonts w:ascii="Calibri" w:hAnsi="Calibri"/>
          <w:color w:val="FF0000"/>
          <w:sz w:val="72"/>
          <w:szCs w:val="7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2"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3"/>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225.0pt;height:225.0pt;" stroked="false">
                <v:path textboxrect="0,0,0,0"/>
                <v:imagedata r:id="rId13" o:title=""/>
              </v:shape>
            </w:pict>
          </mc:Fallback>
        </mc:AlternateContent>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both"/>
        <w:keepLines w:val="false"/>
        <w:keepNext w:val="false"/>
        <w:pageBreakBefore w:val="false"/>
        <w:spacing w:lineRule="auto" w:line="360"/>
        <w:rPr>
          <w:rFonts w:ascii="Calibri" w:hAnsi="Calibri"/>
        </w:rPr>
      </w:pPr>
      <w:r>
        <w:rPr>
          <w:rFonts w:ascii="Calibri" w:hAnsi="Calibri"/>
        </w:rPr>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hint="eastAsia"/>
          <w:b/>
          <w:sz w:val="28"/>
          <w:szCs w:val="28"/>
        </w:rPr>
        <w:t xml:space="preserve">委托项目：</w:t>
      </w:r>
      <w:r>
        <w:rPr>
          <w:rFonts w:ascii="Calibri" w:hAnsi="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津A10000</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Calibri" w:hAnsi="Calibri" w:hint="eastAsia"/>
          <w:sz w:val="28"/>
          <w:szCs w:val="28"/>
        </w:rPr>
        <w:t xml:space="preserve">交通事故案</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交强险报案号：交强险报案号</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商业报案号：商业报案号</w:t>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正常赔付</w:t>
      </w:r>
      <w:r/>
    </w:p>
    <w:p>
      <w:pPr>
        <w:jc w:val="left"/>
        <w:keepLines w:val="false"/>
        <w:keepNext w:val="false"/>
        <w:pageBreakBefore w:val="false"/>
        <w:spacing w:lineRule="auto" w:line="360"/>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委托方编号：委托方编号</w:t>
      </w:r>
      <w:r/>
    </w:p>
    <w:p>
      <w:pPr>
        <w:jc w:val="left"/>
        <w:keepLines w:val="false"/>
        <w:keepNext w:val="false"/>
        <w:pageBreakBefore w:val="false"/>
        <w:spacing w:lineRule="auto" w:line="360"/>
        <w:widowControl/>
        <w:rPr>
          <w:rFonts w:ascii="Calibri" w:hAnsi="Calibri"/>
          <w:sz w:val="32"/>
        </w:rPr>
        <w:suppressLineNumbers w:val="0"/>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jc w:val="left"/>
        <w:keepLines w:val="false"/>
        <w:keepNext w:val="false"/>
        <w:pageBreakBefore w:val="false"/>
        <w:spacing w:lineRule="auto" w:line="360"/>
        <w:rPr>
          <w:rFonts w:ascii="Calibri" w:hAnsi="Calibri"/>
          <w:sz w:val="32"/>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sz w:val="32"/>
        </w:rPr>
      </w:r>
      <w:r/>
    </w:p>
    <w:p>
      <w:pPr>
        <w:jc w:val="left"/>
        <w:keepLines w:val="false"/>
        <w:keepNext w:val="false"/>
        <w:pageBreakBefore w:val="false"/>
        <w:spacing w:lineRule="auto" w:line="360"/>
        <w:rPr>
          <w:rFonts w:ascii="Calibri" w:hAnsi="Calibri"/>
          <w:sz w:val="32"/>
        </w:rPr>
      </w:pPr>
      <w:r>
        <w:rPr>
          <w:rFonts w:ascii="Calibri" w:hAnsi="Calibri"/>
          <w:sz w:val="32"/>
        </w:rPr>
      </w:r>
      <w:r/>
    </w:p>
    <w:p>
      <w:pPr>
        <w:jc w:val="center"/>
        <w:keepLines w:val="false"/>
        <w:keepNext w:val="false"/>
        <w:pageBreakBefore w:val="false"/>
        <w:spacing w:lineRule="auto" w:line="360"/>
        <w:rPr>
          <w:rFonts w:ascii="Calibri" w:hAnsi="Calibri"/>
          <w:b/>
          <w:sz w:val="32"/>
        </w:rPr>
      </w:pPr>
      <w:r>
        <w:rPr>
          <w:rFonts w:ascii="Calibri" w:hAnsi="Calibri" w:hint="eastAsia"/>
          <w:b/>
          <w:sz w:val="32"/>
        </w:rPr>
        <w:t xml:space="preserve">目       录</w:t>
      </w:r>
      <w:r/>
    </w:p>
    <w:p>
      <w:pPr>
        <w:pStyle w:val="740"/>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一、</w:t>
      </w:r>
      <w:r>
        <w:rPr>
          <w:rFonts w:ascii="Calibri" w:hAnsi="Calibri" w:hint="eastAsia"/>
          <w:sz w:val="28"/>
          <w:szCs w:val="24"/>
        </w:rPr>
        <w:t xml:space="preserve">致委托方函</w:t>
      </w:r>
      <w:r/>
    </w:p>
    <w:p>
      <w:pPr>
        <w:pStyle w:val="740"/>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二、</w:t>
      </w:r>
      <w:r>
        <w:rPr>
          <w:rFonts w:ascii="Calibri" w:hAnsi="Calibri" w:hint="eastAsia"/>
          <w:sz w:val="28"/>
          <w:szCs w:val="24"/>
        </w:rPr>
        <w:t xml:space="preserve">调查师声明</w:t>
      </w:r>
      <w:r/>
    </w:p>
    <w:p>
      <w:pPr>
        <w:pStyle w:val="740"/>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三、</w:t>
      </w:r>
      <w:r>
        <w:rPr>
          <w:rFonts w:ascii="Calibri" w:hAnsi="Calibri" w:hint="eastAsia"/>
          <w:sz w:val="28"/>
          <w:szCs w:val="24"/>
        </w:rPr>
        <w:t xml:space="preserve">车险理赔调查报告正文</w:t>
      </w:r>
      <w:r/>
    </w:p>
    <w:p>
      <w:pPr>
        <w:pStyle w:val="740"/>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四、</w:t>
      </w:r>
      <w:r>
        <w:rPr>
          <w:rFonts w:ascii="Calibri" w:hAnsi="Calibri" w:hint="eastAsia"/>
          <w:sz w:val="28"/>
          <w:szCs w:val="24"/>
        </w:rPr>
        <w:t xml:space="preserve">附件</w:t>
      </w:r>
      <w:r/>
    </w:p>
    <w:p>
      <w:pPr>
        <w:pStyle w:val="740"/>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重要事项说明</w:t>
      </w:r>
      <w:r/>
    </w:p>
    <w:p>
      <w:pPr>
        <w:pStyle w:val="740"/>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调查委托书</w:t>
      </w:r>
      <w:r/>
    </w:p>
    <w:p>
      <w:pPr>
        <w:pStyle w:val="740"/>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受托方营业执照</w:t>
      </w:r>
      <w:r/>
    </w:p>
    <w:p>
      <w:pPr>
        <w:pStyle w:val="740"/>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调查人员证件</w:t>
      </w:r>
      <w:r/>
    </w:p>
    <w:p>
      <w:pPr>
        <w:pStyle w:val="740"/>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相关照片（复印件）</w:t>
      </w:r>
      <w:r/>
    </w:p>
    <w:p>
      <w:pPr>
        <w:pStyle w:val="740"/>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受托方收集的资料</w:t>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32"/>
        </w:rPr>
      </w:pPr>
      <w:r>
        <w:rPr>
          <w:rFonts w:ascii="Calibri" w:hAnsi="Calibri"/>
          <w:sz w:val="32"/>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center"/>
        <w:keepLines w:val="false"/>
        <w:keepNext w:val="false"/>
        <w:pageBreakBefore w:val="false"/>
        <w:spacing w:lineRule="auto" w:line="360"/>
        <w:rPr>
          <w:b/>
          <w:sz w:val="36"/>
          <w:szCs w:val="36"/>
        </w:rPr>
      </w:pPr>
      <w:r>
        <w:rPr>
          <w:rFonts w:hint="eastAsia"/>
          <w:b/>
          <w:sz w:val="36"/>
          <w:szCs w:val="36"/>
        </w:rPr>
        <w:t xml:space="preserve">致委托方函</w:t>
      </w:r>
      <w:r/>
    </w:p>
    <w:p>
      <w:pPr>
        <w:jc w:val="center"/>
        <w:keepLines w:val="false"/>
        <w:keepNext w:val="false"/>
        <w:pageBreakBefore w:val="false"/>
        <w:spacing w:lineRule="auto" w:line="360"/>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昱字</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pageBreakBefore w:val="false"/>
        <w:spacing w:lineRule="auto" w:line="360"/>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w:t>
      </w:r>
      <w:r/>
    </w:p>
    <w:p>
      <w:pPr>
        <w:jc w:val="left"/>
        <w:keepLines w:val="false"/>
        <w:keepNext w:val="false"/>
        <w:pageBreakBefore w:val="false"/>
        <w:spacing w:lineRule="auto" w:line="360"/>
        <w:widowControl/>
        <w:rPr>
          <w:rFonts w:ascii="Calibri" w:hAnsi="Calibri"/>
          <w:bCs/>
          <w:color w:val="FF0000"/>
          <w:sz w:val="28"/>
          <w:szCs w:val="28"/>
        </w:rPr>
        <w:suppressLineNumbers w:val="0"/>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sz w:val="28"/>
          <w:szCs w:val="28"/>
        </w:rPr>
        <w:suppressLineNumbers w:val="0"/>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津A10000</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2021年04月20日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740"/>
        <w:numPr>
          <w:ilvl w:val="0"/>
          <w:numId w:val="0"/>
        </w:numPr>
        <w:jc w:val="left"/>
        <w:keepLines w:val="false"/>
        <w:keepNext w:val="false"/>
        <w:pageBreakBefore w:val="false"/>
        <w:spacing w:lineRule="auto" w:line="360"/>
        <w:rPr>
          <w:rFonts w:ascii="Calibri" w:hAnsi="Calibri"/>
          <w:b/>
          <w:bCs w:val="false"/>
          <w:color w:val="FF0000"/>
          <w:sz w:val="28"/>
          <w:szCs w:val="28"/>
        </w:rPr>
      </w:pPr>
      <w:r>
        <w:rPr>
          <w:rFonts w:ascii="Calibri" w:hAnsi="Calibri" w:hint="default"/>
          <w:b/>
          <w:bCs w:val="false"/>
          <w:sz w:val="28"/>
          <w:szCs w:val="28"/>
        </w:rPr>
        <w:t xml:space="preserve">一、</w:t>
      </w:r>
      <w:r>
        <w:rPr>
          <w:rFonts w:ascii="Calibri" w:hAnsi="Calibri" w:hint="eastAsia"/>
          <w:b/>
          <w:bCs w:val="false"/>
          <w:sz w:val="28"/>
          <w:szCs w:val="28"/>
        </w:rPr>
        <w:t xml:space="preserve">委托日期：</w:t>
      </w:r>
      <w:r/>
    </w:p>
    <w:p>
      <w:pPr>
        <w:jc w:val="left"/>
        <w:keepLines w:val="false"/>
        <w:keepNext w:val="false"/>
        <w:pageBreakBefore w:val="false"/>
        <w:spacing w:lineRule="auto" w:line="360"/>
        <w:widowControl/>
        <w:rPr>
          <w:rFonts w:ascii="Calibri" w:hAnsi="Calibri"/>
          <w:bCs/>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2021年04月13日</w:t>
      </w:r>
      <w:r/>
    </w:p>
    <w:p>
      <w:pPr>
        <w:pStyle w:val="740"/>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rPr>
        <w:t xml:space="preserve">二、</w:t>
      </w:r>
      <w:r>
        <w:rPr>
          <w:rFonts w:ascii="Calibri" w:hAnsi="Calibri" w:hint="eastAsia"/>
          <w:b/>
          <w:bCs w:val="false"/>
          <w:sz w:val="28"/>
          <w:szCs w:val="28"/>
        </w:rPr>
        <w:t xml:space="preserve">调查目的：</w:t>
      </w:r>
      <w:r/>
    </w:p>
    <w:p>
      <w:pPr>
        <w:jc w:val="left"/>
        <w:keepLines w:val="false"/>
        <w:keepNext w:val="false"/>
        <w:pageBreakBefore w:val="false"/>
        <w:spacing w:lineRule="auto" w:line="360"/>
        <w:widowControl/>
        <w:rPr>
          <w:rFonts w:ascii="Calibri" w:hAnsi="Calibri"/>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追偿赔款</w:t>
      </w:r>
      <w:r/>
    </w:p>
    <w:p>
      <w:pPr>
        <w:pStyle w:val="740"/>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rPr>
        <w:t xml:space="preserve">三、</w:t>
      </w:r>
      <w:r>
        <w:rPr>
          <w:rFonts w:ascii="Calibri" w:hAnsi="Calibri" w:hint="eastAsia"/>
          <w:b/>
          <w:bCs w:val="false"/>
          <w:sz w:val="28"/>
          <w:szCs w:val="28"/>
        </w:rPr>
        <w:t xml:space="preserve">调查结果：</w:t>
      </w:r>
      <w:r/>
    </w:p>
    <w:p>
      <w:pPr>
        <w:jc w:val="left"/>
        <w:keepLines w:val="false"/>
        <w:keepNext w:val="false"/>
        <w:pageBreakBefore w:val="false"/>
        <w:spacing w:lineRule="auto" w:line="360"/>
        <w:widowControl/>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正常赔付</w:t>
      </w:r>
      <w:r/>
    </w:p>
    <w:p>
      <w:pPr>
        <w:pStyle w:val="74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740"/>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740"/>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740"/>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pStyle w:val="740"/>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lang w:eastAsia="zh-CN"/>
        </w:rPr>
        <w:t xml:space="preserve">四、</w:t>
      </w: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Look w:val="04A0" w:firstRow="1" w:lastRow="0" w:firstColumn="1" w:lastColumn="0" w:noHBand="0" w:noVBand="1"/>
      </w:tblPr>
      <w:tblGrid>
        <w:gridCol w:w="1176"/>
        <w:gridCol w:w="1898"/>
        <w:gridCol w:w="1361"/>
        <w:gridCol w:w="3564"/>
      </w:tblGrid>
      <w:tr>
        <w:trPr/>
        <w:tc>
          <w:tcPr>
            <w:gridSpan w:val="4"/>
            <w:tcW w:w="0" w:type="auto"/>
            <w:hMerge w:val="restart"/>
            <w:textDirection w:val="lrTb"/>
            <w:noWrap w:val="false"/>
          </w:tcPr>
          <w:p>
            <w:r>
              <w:rPr>
                <w:sz w:val="30"/>
              </w:rPr>
              <w:t xml:space="preserve">标的人员信息</w:t>
            </w:r>
            <w:r/>
          </w:p>
        </w:tc>
      </w:tr>
      <w:tr>
        <w:trPr/>
        <w:tc>
          <w:tcPr>
            <w:textDirection w:val="lrTb"/>
            <w:noWrap w:val="false"/>
          </w:tcPr>
          <w:p>
            <w:r>
              <w:rPr>
                <w:sz w:val="30"/>
              </w:rPr>
              <w:t xml:space="preserve">驾驶员</w:t>
            </w:r>
            <w:r/>
          </w:p>
        </w:tc>
        <w:tc>
          <w:tcPr>
            <w:textDirection w:val="lrTb"/>
            <w:noWrap w:val="false"/>
          </w:tcPr>
          <w:p>
            <w:r>
              <w:rPr>
                <w:sz w:val="30"/>
              </w:rPr>
              <w:t xml:space="preserve">驾驶员</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w:t>
            </w:r>
            <w:r/>
          </w:p>
        </w:tc>
      </w:tr>
      <w:tr>
        <w:trPr/>
        <w:tc>
          <w:tcPr>
            <w:textDirection w:val="lrTb"/>
            <w:noWrap w:val="false"/>
          </w:tcPr>
          <w:p>
            <w:r>
              <w:rPr>
                <w:sz w:val="30"/>
              </w:rPr>
              <w:t xml:space="preserve">所有人</w:t>
            </w:r>
            <w:r/>
          </w:p>
        </w:tc>
        <w:tc>
          <w:tcPr>
            <w:textDirection w:val="lrTb"/>
            <w:noWrap w:val="false"/>
          </w:tcPr>
          <w:p>
            <w:r>
              <w:rPr>
                <w:sz w:val="30"/>
              </w:rPr>
              <w:t xml:space="preserve">所有人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w:t>
            </w:r>
            <w:r/>
          </w:p>
        </w:tc>
      </w:tr>
      <w:tr>
        <w:trPr/>
        <w:tc>
          <w:tcPr>
            <w:textDirection w:val="lrTb"/>
            <w:noWrap w:val="false"/>
          </w:tcPr>
          <w:p>
            <w:r>
              <w:rPr>
                <w:sz w:val="30"/>
              </w:rPr>
              <w:t xml:space="preserve">受益人</w:t>
            </w:r>
            <w:r/>
          </w:p>
        </w:tc>
        <w:tc>
          <w:tcPr>
            <w:textDirection w:val="lrTb"/>
            <w:noWrap w:val="false"/>
          </w:tcPr>
          <w:p>
            <w:r>
              <w:rPr>
                <w:sz w:val="30"/>
              </w:rPr>
              <w:t xml:space="preserve">受益人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w:t>
            </w:r>
            <w:r/>
          </w:p>
        </w:tc>
      </w:tr>
      <w:tr>
        <w:trPr/>
        <w:tc>
          <w:tcPr>
            <w:textDirection w:val="lrTb"/>
            <w:noWrap w:val="false"/>
          </w:tcPr>
          <w:p>
            <w:r>
              <w:rPr>
                <w:sz w:val="30"/>
              </w:rPr>
              <w:t xml:space="preserve">被保险人</w:t>
            </w:r>
            <w:r/>
          </w:p>
        </w:tc>
        <w:tc>
          <w:tcPr>
            <w:textDirection w:val="lrTb"/>
            <w:noWrap w:val="false"/>
          </w:tcPr>
          <w:p>
            <w:r>
              <w:rPr>
                <w:sz w:val="30"/>
              </w:rPr>
              <w:t xml:space="preserve">被保险人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备注123456备注123456备注123456备注123456</w:t>
            </w:r>
            <w:r/>
          </w:p>
        </w:tc>
      </w:tr>
      <w:tr>
        <w:trPr/>
        <w:tc>
          <w:tcPr>
            <w:gridSpan w:val="4"/>
            <w:tcW w:w="0" w:type="auto"/>
            <w:hMerge w:val="restart"/>
            <w:textDirection w:val="lrTb"/>
            <w:noWrap w:val="false"/>
          </w:tcPr>
          <w:p>
            <w:r>
              <w:rPr>
                <w:sz w:val="30"/>
              </w:rPr>
              <w:t xml:space="preserve">标的车辆信息</w:t>
            </w:r>
            <w:r/>
          </w:p>
        </w:tc>
      </w:tr>
      <w:tr>
        <w:trPr/>
        <w:tc>
          <w:tcPr>
            <w:textDirection w:val="lrTb"/>
            <w:noWrap w:val="false"/>
          </w:tcPr>
          <w:p>
            <w:r>
              <w:rPr>
                <w:sz w:val="30"/>
              </w:rPr>
              <w:t xml:space="preserve">车损保额</w:t>
            </w:r>
            <w:r/>
          </w:p>
        </w:tc>
        <w:tc>
          <w:tcPr>
            <w:textDirection w:val="lrTb"/>
            <w:noWrap w:val="false"/>
          </w:tcPr>
          <w:p>
            <w:r>
              <w:rPr>
                <w:sz w:val="30"/>
              </w:rPr>
              <w:t xml:space="preserve">10000</w:t>
            </w:r>
            <w:r/>
          </w:p>
        </w:tc>
        <w:tc>
          <w:tcPr>
            <w:textDirection w:val="lrTb"/>
            <w:noWrap w:val="false"/>
          </w:tcPr>
          <w:p>
            <w:r>
              <w:rPr>
                <w:sz w:val="30"/>
              </w:rPr>
              <w:t xml:space="preserve">三者保额</w:t>
            </w:r>
            <w:r/>
          </w:p>
        </w:tc>
        <w:tc>
          <w:tcPr>
            <w:textDirection w:val="lrTb"/>
            <w:noWrap w:val="false"/>
          </w:tcPr>
          <w:p>
            <w:r>
              <w:rPr>
                <w:sz w:val="30"/>
              </w:rPr>
              <w:t xml:space="preserve">100000</w:t>
            </w:r>
            <w:r/>
          </w:p>
        </w:tc>
      </w:tr>
      <w:tr>
        <w:trPr/>
        <w:tc>
          <w:tcPr>
            <w:textDirection w:val="lrTb"/>
            <w:noWrap w:val="false"/>
          </w:tcPr>
          <w:p>
            <w:r>
              <w:rPr>
                <w:sz w:val="30"/>
              </w:rPr>
              <w:t xml:space="preserve">牌照号码</w:t>
            </w:r>
            <w:r/>
          </w:p>
        </w:tc>
        <w:tc>
          <w:tcPr>
            <w:textDirection w:val="lrTb"/>
            <w:noWrap w:val="false"/>
          </w:tcPr>
          <w:p>
            <w:r>
              <w:rPr>
                <w:sz w:val="30"/>
              </w:rPr>
              <w:t xml:space="preserve">津A10000</w:t>
            </w:r>
            <w:r/>
          </w:p>
        </w:tc>
        <w:tc>
          <w:tcPr>
            <w:textDirection w:val="lrTb"/>
            <w:noWrap w:val="false"/>
          </w:tcPr>
          <w:p>
            <w:r>
              <w:rPr>
                <w:sz w:val="30"/>
              </w:rPr>
              <w:t xml:space="preserve">品牌型号</w:t>
            </w:r>
            <w:r/>
          </w:p>
        </w:tc>
        <w:tc>
          <w:tcPr>
            <w:textDirection w:val="lrTb"/>
            <w:noWrap w:val="false"/>
          </w:tcPr>
          <w:p>
            <w:r>
              <w:rPr>
                <w:sz w:val="30"/>
              </w:rPr>
              <w:t xml:space="preserve">品牌型号</w:t>
            </w:r>
            <w:r/>
          </w:p>
        </w:tc>
      </w:tr>
      <w:tr>
        <w:trPr/>
        <w:tc>
          <w:tcPr>
            <w:textDirection w:val="lrTb"/>
            <w:noWrap w:val="false"/>
          </w:tcPr>
          <w:p>
            <w:r>
              <w:rPr>
                <w:sz w:val="30"/>
              </w:rPr>
              <w:t xml:space="preserve">识别代码</w:t>
            </w:r>
            <w:r/>
          </w:p>
        </w:tc>
        <w:tc>
          <w:tcPr>
            <w:textDirection w:val="lrTb"/>
            <w:noWrap w:val="false"/>
          </w:tcPr>
          <w:p>
            <w:r>
              <w:rPr>
                <w:sz w:val="30"/>
              </w:rPr>
              <w:t xml:space="preserve">识别代码</w:t>
            </w:r>
            <w:r/>
          </w:p>
        </w:tc>
        <w:tc>
          <w:tcPr>
            <w:textDirection w:val="lrTb"/>
            <w:noWrap w:val="false"/>
          </w:tcPr>
          <w:p>
            <w:r>
              <w:rPr>
                <w:sz w:val="30"/>
              </w:rPr>
              <w:t xml:space="preserve">发动机号</w:t>
            </w:r>
            <w:r/>
          </w:p>
        </w:tc>
        <w:tc>
          <w:tcPr>
            <w:textDirection w:val="lrTb"/>
            <w:noWrap w:val="false"/>
          </w:tcPr>
          <w:p>
            <w:r>
              <w:rPr>
                <w:sz w:val="30"/>
              </w:rPr>
              <w:t xml:space="preserve">发动机号</w:t>
            </w:r>
            <w:r/>
          </w:p>
        </w:tc>
      </w:tr>
    </w:tbl>
    <w:p>
      <w:pPr>
        <w:jc w:val="left"/>
        <w:keepLines w:val="false"/>
        <w:keepNext w:val="false"/>
        <w:pageBreakBefore w:val="false"/>
        <w:spacing w:lineRule="auto" w:line="360"/>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keepLines w:val="false"/>
        <w:keepNext w:val="false"/>
        <w:pageBreakBefore w:val="false"/>
        <w:spacing w:lineRule="auto" w:line="360"/>
        <w:rPr>
          <w:rFonts w:ascii="Calibri" w:hAnsi="Calibri"/>
          <w:bCs/>
          <w:sz w:val="28"/>
          <w:szCs w:val="28"/>
        </w:rPr>
      </w:pPr>
      <w:r>
        <w:rPr>
          <w:rFonts w:ascii="Calibri" w:hAnsi="Calibri"/>
          <w:bCs/>
          <w:sz w:val="28"/>
          <w:szCs w:val="28"/>
        </w:rPr>
        <w:br w:type="page"/>
      </w:r>
      <w:r/>
    </w:p>
    <w:p>
      <w:pPr>
        <w:pStyle w:val="740"/>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lang w:eastAsia="zh-CN"/>
        </w:rPr>
        <w:t xml:space="preserve">五、</w:t>
      </w: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p>
      <w:pPr>
        <w:jc w:val="left"/>
        <w:keepLines w:val="false"/>
        <w:keepNext w:val="false"/>
        <w:pageBreakBefore w:val="false"/>
        <w:spacing w:lineRule="auto" w:line="360"/>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keepLines w:val="false"/>
        <w:keepNext w:val="false"/>
        <w:pageBreakBefore w:val="false"/>
        <w:spacing w:lineRule="auto" w:line="360"/>
        <w:rPr>
          <w:rFonts w:ascii="Calibri" w:hAnsi="Calibri"/>
          <w:b/>
          <w:bCs/>
          <w:sz w:val="36"/>
          <w:szCs w:val="36"/>
        </w:rPr>
      </w:pPr>
      <w:r>
        <w:rPr>
          <w:rFonts w:ascii="Calibri" w:hAnsi="Calibri"/>
          <w:sz w:val="28"/>
          <w:szCs w:val="28"/>
        </w:rPr>
        <w:br w:type="page"/>
      </w:r>
      <w:r/>
    </w:p>
    <w:p>
      <w:pPr>
        <w:ind w:firstLine="2891"/>
        <w:jc w:val="left"/>
        <w:keepLines w:val="false"/>
        <w:keepNext w:val="false"/>
        <w:pageBreakBefore w:val="false"/>
        <w:spacing w:lineRule="auto" w:line="360"/>
        <w:rPr>
          <w:rFonts w:ascii="Calibri" w:hAnsi="Calibri"/>
          <w:sz w:val="28"/>
          <w:szCs w:val="28"/>
        </w:rPr>
      </w:pPr>
      <w:r>
        <w:rPr>
          <w:rFonts w:ascii="Calibri" w:hAnsi="Calibri" w:hint="eastAsia"/>
          <w:b/>
          <w:bCs/>
          <w:sz w:val="36"/>
          <w:szCs w:val="36"/>
        </w:rPr>
        <w:t xml:space="preserve">调查师声明</w:t>
      </w:r>
      <w:bookmarkStart w:id="1" w:name="_GoBack"/>
      <w:r/>
      <w:bookmarkEnd w:id="1"/>
      <w:r/>
      <w:r/>
    </w:p>
    <w:p>
      <w:pPr>
        <w:pStyle w:val="740"/>
        <w:numPr>
          <w:ilvl w:val="0"/>
          <w:numId w:val="2"/>
        </w:numPr>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740"/>
        <w:numPr>
          <w:ilvl w:val="0"/>
          <w:numId w:val="2"/>
        </w:numPr>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740"/>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740"/>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40"/>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jc w:val="right"/>
        <w:keepLines w:val="false"/>
        <w:keepNext w:val="false"/>
        <w:pageBreakBefore w:val="false"/>
        <w:spacing w:lineRule="auto" w:line="360"/>
        <w:widowControl/>
        <w:rPr>
          <w:rFonts w:ascii="Calibri" w:hAnsi="Calibri" w:cs="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b/>
          <w:bCs/>
          <w:sz w:val="36"/>
          <w:szCs w:val="36"/>
          <w:lang w:eastAsia="zh-CN"/>
        </w:rPr>
      </w:pPr>
      <w:r>
        <w:rPr>
          <w:rFonts w:ascii="Calibri" w:hAnsi="Calibri"/>
          <w:b/>
          <w:bCs/>
          <w:sz w:val="36"/>
          <w:szCs w:val="36"/>
          <w:lang w:eastAsia="zh-CN"/>
        </w:rPr>
      </w:r>
      <w:r/>
    </w:p>
    <w:p>
      <w:pPr>
        <w:ind w:firstLine="1807"/>
        <w:jc w:val="left"/>
        <w:keepLines w:val="false"/>
        <w:keepNext w:val="false"/>
        <w:pageBreakBefore w:val="false"/>
        <w:spacing w:lineRule="auto" w:line="360"/>
        <w:rPr>
          <w:rFonts w:ascii="Calibri" w:hAnsi="Calibri"/>
          <w:b/>
          <w:bCs/>
          <w:sz w:val="36"/>
          <w:szCs w:val="36"/>
          <w:lang w:eastAsia="zh-CN"/>
        </w:rPr>
      </w:pPr>
      <w:r>
        <w:rPr>
          <w:rFonts w:ascii="Calibri" w:hAnsi="Calibri"/>
          <w:b/>
          <w:bCs/>
          <w:sz w:val="36"/>
          <w:szCs w:val="36"/>
          <w:lang w:eastAsia="zh-CN"/>
        </w:rPr>
      </w:r>
      <w:r/>
    </w:p>
    <w:p>
      <w:pPr>
        <w:ind w:firstLine="2530"/>
        <w:jc w:val="left"/>
        <w:keepLines w:val="false"/>
        <w:keepNext w:val="false"/>
        <w:pageBreakBefore w:val="false"/>
        <w:spacing w:lineRule="auto" w:line="360"/>
        <w:rPr>
          <w:rFonts w:ascii="Calibri" w:hAnsi="Calibri"/>
          <w:b/>
          <w:bCs/>
          <w:sz w:val="36"/>
          <w:szCs w:val="36"/>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b/>
          <w:bCs/>
          <w:sz w:val="36"/>
          <w:szCs w:val="36"/>
        </w:rPr>
      </w:r>
      <w:r/>
    </w:p>
    <w:p>
      <w:pPr>
        <w:ind w:firstLine="2530"/>
        <w:jc w:val="left"/>
        <w:keepLines w:val="false"/>
        <w:keepNext w:val="false"/>
        <w:pageBreakBefore w:val="false"/>
        <w:spacing w:lineRule="auto" w:line="360"/>
      </w:pPr>
      <w:r>
        <w:rPr>
          <w:rFonts w:ascii="Calibri" w:hAnsi="Calibri" w:hint="eastAsia"/>
          <w:b/>
          <w:bCs/>
          <w:sz w:val="36"/>
          <w:szCs w:val="36"/>
        </w:rPr>
        <w:t xml:space="preserve">车险理赔调查报告</w:t>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一、</w:t>
      </w: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ind w:firstLine="640"/>
        <w:jc w:val="left"/>
        <w:keepLines w:val="false"/>
        <w:keepNext w:val="false"/>
        <w:pageBreakBefore w:val="false"/>
        <w:spacing w:lineRule="auto" w:line="360"/>
        <w:widowControl/>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对接人：对接人</w:t>
      </w:r>
      <w:r/>
    </w:p>
    <w:p>
      <w:pPr>
        <w:pStyle w:val="740"/>
        <w:numPr>
          <w:ilvl w:val="0"/>
          <w:numId w:val="0"/>
        </w:numPr>
        <w:jc w:val="left"/>
        <w:keepLines w:val="false"/>
        <w:keepNext w:val="false"/>
        <w:pageBreakBefore w:val="false"/>
        <w:spacing w:lineRule="auto" w:line="360"/>
      </w:pPr>
      <w:r>
        <w:rPr>
          <w:rFonts w:ascii="Calibri" w:hAnsi="Calibri" w:hint="default"/>
          <w:sz w:val="28"/>
          <w:szCs w:val="28"/>
        </w:rPr>
        <w:t xml:space="preserve">二、</w:t>
      </w: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三、</w:t>
      </w: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四、</w:t>
      </w:r>
      <w:r>
        <w:rPr>
          <w:rFonts w:ascii="Calibri" w:hAnsi="Calibri" w:hint="eastAsia"/>
          <w:sz w:val="28"/>
          <w:szCs w:val="28"/>
        </w:rPr>
        <w:t xml:space="preserve">调查目的：</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追偿赔款</w:t>
      </w:r>
      <w:r/>
    </w:p>
    <w:p>
      <w:pPr>
        <w:pStyle w:val="740"/>
        <w:numPr>
          <w:ilvl w:val="0"/>
          <w:numId w:val="0"/>
        </w:numPr>
        <w:jc w:val="left"/>
        <w:keepLines w:val="false"/>
        <w:keepNext w:val="false"/>
        <w:pageBreakBefore w:val="false"/>
        <w:spacing w:lineRule="auto" w:line="360"/>
        <w:tabs>
          <w:tab w:val="left" w:pos="3107" w:leader="none"/>
        </w:tabs>
        <w:rPr>
          <w:rFonts w:ascii="Calibri" w:hAnsi="Calibri"/>
          <w:sz w:val="28"/>
          <w:szCs w:val="28"/>
        </w:rPr>
      </w:pPr>
      <w:r>
        <w:rPr>
          <w:rFonts w:ascii="Calibri" w:hAnsi="Calibri" w:hint="default"/>
          <w:sz w:val="28"/>
          <w:szCs w:val="28"/>
        </w:rPr>
        <w:t xml:space="preserve">五、</w:t>
      </w:r>
      <w:r>
        <w:rPr>
          <w:rFonts w:ascii="Calibri" w:hAnsi="Calibri" w:hint="eastAsia"/>
          <w:sz w:val="28"/>
          <w:szCs w:val="28"/>
        </w:rPr>
        <w:t xml:space="preserve">调查原因：</w:t>
      </w:r>
      <w:r>
        <w:tab/>
      </w:r>
      <w:r/>
    </w:p>
    <w:p>
      <w:pPr>
        <w:jc w:val="left"/>
        <w:keepLines w:val="false"/>
        <w:keepNext w:val="false"/>
        <w:pageBreakBefore w:val="false"/>
        <w:spacing w:lineRule="auto" w:line="360"/>
        <w:widowControl/>
        <w:rPr>
          <w:rFonts w:ascii="Calibri" w:hAnsi="Calibri"/>
          <w:color w:val="FF0000"/>
          <w:sz w:val="28"/>
          <w:szCs w:val="28"/>
        </w:rPr>
        <w:suppressLineNumbers w:val="0"/>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r>
      <w:bookmarkEnd w:id="0"/>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六、</w:t>
      </w:r>
      <w:r>
        <w:rPr>
          <w:rFonts w:ascii="Calibri" w:hAnsi="Calibri" w:hint="eastAsia"/>
          <w:sz w:val="28"/>
          <w:szCs w:val="28"/>
        </w:rPr>
        <w:t xml:space="preserve">案件简介：</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1、案件简介1。</w:t>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七、</w:t>
      </w:r>
      <w:r>
        <w:rPr>
          <w:rFonts w:ascii="Calibri" w:hAnsi="Calibri" w:hint="eastAsia"/>
          <w:sz w:val="28"/>
          <w:szCs w:val="28"/>
        </w:rPr>
        <w:t xml:space="preserve">疑点分析：</w:t>
      </w:r>
      <w:r/>
    </w:p>
    <w:p>
      <w:pPr>
        <w:pStyle w:val="740"/>
        <w:ind w:left="0" w:firstLine="0"/>
        <w:jc w:val="left"/>
        <w:keepLines w:val="false"/>
        <w:keepNext w:val="false"/>
        <w:pageBreakBefore w:val="false"/>
        <w:spacing w:lineRule="auto" w:line="360"/>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1、疑点分析1
。</w:t>
      </w:r>
      <w:r/>
    </w:p>
    <w:p>
      <w:pPr>
        <w:pStyle w:val="744"/>
        <w:numPr>
          <w:ilvl w:val="0"/>
          <w:numId w:val="0"/>
        </w:numPr>
        <w:ind w:right="0"/>
        <w:keepLines w:val="false"/>
        <w:keepNext w:val="false"/>
        <w:pageBreakBefore w:val="false"/>
        <w:spacing w:lineRule="auto" w:line="360"/>
        <w:widowControl/>
        <w:rPr>
          <w:rFonts w:ascii="Calibri" w:hAnsi="Calibri" w:hint="eastAsia"/>
          <w:sz w:val="28"/>
          <w:szCs w:val="28"/>
        </w:rPr>
        <w:suppressLineNumbers w:val="0"/>
      </w:pPr>
      <w:r>
        <w:rPr>
          <w:rFonts w:ascii="Calibri" w:hAnsi="Calibri" w:cs="Calibri" w:eastAsia="Calibri" w:hint="default"/>
          <w:sz w:val="28"/>
          <w:szCs w:val="28"/>
          <w:lang w:val="en-US" w:bidi="ar-SA" w:eastAsia="zh-CN"/>
        </w:rPr>
        <w:t xml:space="preserve">八、咨询意见</w:t>
      </w:r>
      <w:r>
        <w:rPr>
          <w:rFonts w:ascii="Calibri" w:hAnsi="Calibri" w:hint="eastAsia"/>
          <w:sz w:val="28"/>
          <w:szCs w:val="28"/>
        </w:rPr>
        <w:t xml:space="preserve">：</w:t>
      </w:r>
      <w:r/>
    </w:p>
    <w:p>
      <w:pPr>
        <w:jc w:val="left"/>
        <w:keepLines w:val="false"/>
        <w:keepNext w:val="false"/>
        <w:pageBreakBefore w:val="false"/>
        <w:spacing w:lineRule="auto" w:line="360"/>
        <w:widowControl/>
        <w:rPr>
          <w:rFonts w:ascii="Calibri" w:hAnsi="Calibri" w:hint="eastAsia"/>
          <w:sz w:val="28"/>
          <w:szCs w:val="28"/>
        </w:rPr>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正常赔付</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1、咨询意见1。</w:t>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cs="Calibri" w:eastAsia="Calibri" w:hint="eastAsia"/>
          <w:sz w:val="28"/>
          <w:szCs w:val="28"/>
          <w:lang w:bidi="ar-SA" w:eastAsia="zh-CN"/>
        </w:rPr>
        <w:t xml:space="preserve">九</w:t>
      </w:r>
      <w:r>
        <w:rPr>
          <w:rFonts w:ascii="Calibri" w:hAnsi="Calibri" w:cs="Calibri" w:eastAsia="Calibri" w:hint="default"/>
          <w:sz w:val="28"/>
          <w:szCs w:val="28"/>
          <w:lang w:val="en-US" w:bidi="ar-SA" w:eastAsia="zh-CN"/>
        </w:rPr>
        <w:t xml:space="preserve">、</w:t>
      </w:r>
      <w:r>
        <w:rPr>
          <w:rFonts w:ascii="Calibri" w:hAnsi="Calibri" w:cs="Calibri" w:eastAsia="Calibri" w:hint="eastAsia"/>
          <w:sz w:val="28"/>
          <w:szCs w:val="28"/>
          <w:lang w:val="en-US" w:bidi="ar-SA" w:eastAsia="zh-CN"/>
        </w:rPr>
        <w:t xml:space="preserve">调查经过作业记录</w:t>
      </w:r>
      <w:r>
        <w:rPr>
          <w:rFonts w:ascii="Calibri" w:hAnsi="Calibri" w:hint="eastAsia"/>
          <w:sz w:val="28"/>
          <w:szCs w:val="28"/>
        </w:rPr>
        <w:t xml:space="preserve">：</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1、2021年04月20日     作业记录1。</w:t>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w:t>
      </w:r>
      <w:r>
        <w:rPr>
          <w:rFonts w:ascii="Calibri" w:hAnsi="Calibri" w:hint="eastAsia"/>
          <w:sz w:val="28"/>
          <w:szCs w:val="28"/>
        </w:rPr>
        <w:t xml:space="preserve">委托方提供的资料</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1、委托书。</w:t>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十一、</w:t>
      </w:r>
      <w:r>
        <w:rPr>
          <w:rFonts w:ascii="Calibri" w:hAnsi="Calibri" w:hint="eastAsia"/>
          <w:sz w:val="28"/>
          <w:szCs w:val="28"/>
        </w:rPr>
        <w:t xml:space="preserve">受托方收集的资料</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1、通话清单。</w:t>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十二、</w:t>
      </w:r>
      <w:r>
        <w:rPr>
          <w:rFonts w:ascii="Calibri" w:hAnsi="Calibri" w:hint="eastAsia"/>
          <w:sz w:val="28"/>
          <w:szCs w:val="28"/>
        </w:rPr>
        <w:t xml:space="preserve">预估损失</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0</w:t>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十三、</w:t>
      </w:r>
      <w:r>
        <w:rPr>
          <w:rFonts w:ascii="Calibri" w:hAnsi="Calibri" w:hint="eastAsia"/>
          <w:sz w:val="28"/>
          <w:szCs w:val="28"/>
        </w:rPr>
        <w:t xml:space="preserve">调查作业日期</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十四、</w:t>
      </w:r>
      <w:r>
        <w:rPr>
          <w:rFonts w:ascii="Calibri" w:hAnsi="Calibri" w:hint="eastAsia"/>
          <w:sz w:val="28"/>
          <w:szCs w:val="28"/>
        </w:rPr>
        <w:t xml:space="preserve">调查报告使用与效力</w:t>
      </w:r>
      <w:r/>
    </w:p>
    <w:p>
      <w:pPr>
        <w:pStyle w:val="740"/>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40"/>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740"/>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740"/>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十五、</w:t>
      </w:r>
      <w:r>
        <w:rPr>
          <w:rFonts w:ascii="Calibri" w:hAnsi="Calibri" w:hint="eastAsia"/>
          <w:sz w:val="28"/>
          <w:szCs w:val="28"/>
        </w:rPr>
        <w:t xml:space="preserve">调查人员：</w:t>
      </w:r>
      <w:r/>
    </w:p>
    <w:p>
      <w:pPr>
        <w:pStyle w:val="740"/>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pStyle w:val="740"/>
        <w:ind w:left="720" w:firstLine="0"/>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740"/>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pStyle w:val="740"/>
        <w:ind w:left="720" w:firstLine="0"/>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助理调查师：</w:t>
      </w:r>
      <w:r/>
    </w:p>
    <w:p>
      <w:pPr>
        <w:pStyle w:val="740"/>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right"/>
        <w:keepLines w:val="false"/>
        <w:keepNext w:val="false"/>
        <w:pageBreakBefore w:val="false"/>
        <w:spacing w:lineRule="auto" w:line="360"/>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pageBreakBefore w:val="false"/>
        <w:spacing w:lineRule="auto" w:line="360"/>
        <w:widowControl/>
        <w:rPr>
          <w:rFonts w:ascii="Calibri" w:hAnsi="Calibri" w:hint="eastAsia"/>
          <w:sz w:val="28"/>
          <w:szCs w:val="28"/>
        </w:rPr>
        <w:suppressLineNumbers w:val="0"/>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jc w:val="left"/>
        <w:keepLines w:val="false"/>
        <w:keepNext w:val="false"/>
        <w:pageBreakBefore w:val="false"/>
        <w:spacing w:lineRule="auto" w:line="360"/>
        <w:rPr>
          <w:rFonts w:ascii="Calibri" w:hAnsi="Calibri"/>
          <w:b/>
          <w:sz w:val="28"/>
        </w:rPr>
        <w:framePr w:hSpace="180" w:wrap="around" w:vAnchor="text" w:hAnchor="margin" w:xAlign="center" w:y="13"/>
      </w:pPr>
      <w:r>
        <w:rPr>
          <w:rFonts w:ascii="Calibri" w:hAnsi="Calibri"/>
          <w:b/>
          <w:sz w:val="28"/>
        </w:rPr>
      </w:r>
      <w:r/>
    </w:p>
    <w:p>
      <w:pPr>
        <w:ind w:right="1120"/>
        <w:keepLines w:val="false"/>
        <w:keepNext w:val="false"/>
        <w:pageBreakBefore w:val="false"/>
        <w:spacing w:lineRule="auto" w:line="360"/>
        <w:rPr>
          <w:rFonts w:ascii="Calibri" w:hAnsi="Calibri"/>
          <w:sz w:val="28"/>
          <w:szCs w:val="28"/>
        </w:rPr>
      </w:pPr>
      <w:r>
        <w:rPr>
          <w:rFonts w:ascii="Calibri" w:hAnsi="Calibri"/>
          <w:sz w:val="28"/>
          <w:szCs w:val="28"/>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6"/>
      <w:jc w:val="right"/>
      <w:rPr>
        <w:sz w:val="18"/>
      </w:rPr>
    </w:pPr>
    <w:r>
      <w:rPr>
        <w:sz w:val="18"/>
      </w:rPr>
    </w:r>
    <w:r/>
  </w:p>
  <w:sdt>
    <w:sdtPr>
      <w15:appearance w15:val="boundingBox"/>
      <w:id w:val="1807511563"/>
      <w:rPr/>
    </w:sdtPr>
    <w:sdtContent>
      <w:sdt>
        <w:sdtPr>
          <w15:appearance w15:val="boundingBox"/>
          <w:id w:val="0"/>
          <w:rPr/>
        </w:sdtPr>
        <w:sdtContent>
          <w:p>
            <w:pPr>
              <w:pStyle w:val="736"/>
              <w:jc w:val="right"/>
            </w:pPr>
            <w:r/>
            <w:r/>
          </w:p>
          <w:p>
            <w:pPr>
              <w:pStyle w:val="736"/>
              <w:ind w:right="180"/>
              <w:jc w:val="right"/>
            </w:pPr>
            <w:r/>
            <w:r/>
          </w:p>
        </w:sdtContent>
      </w:sdt>
    </w:sdtContent>
  </w:sdt>
  <w:p>
    <w:pPr>
      <w:pStyle w:val="736"/>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6"/>
      <w:ind w:right="180"/>
      <w:jc w:val="both"/>
    </w:pPr>
    <w:r>
      <w:rPr>
        <w:rFonts w:hint="eastAsia"/>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736"/>
              <w:jc w:val="both"/>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36"/>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736"/>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7"/>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rPr>
            <w:color w:val="4F81BD" w:themeColor="accent1"/>
            <w:lang w:val="zh-CN"/>
            <w14:textFill>
              <w14:solidFill>
                <w14:schemeClr w14:val="accent1"/>
              </w14:solidFill>
            </w14:textFill>
          </w:rPr>
          <w:t xml:space="preserve">[文档标题]</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8">
    <w:name w:val="Heading 1"/>
    <w:basedOn w:val="731"/>
    <w:next w:val="731"/>
    <w:link w:val="559"/>
    <w:qFormat/>
    <w:uiPriority w:val="9"/>
    <w:rPr>
      <w:rFonts w:ascii="Arial" w:hAnsi="Arial" w:cs="Arial" w:eastAsia="Arial"/>
      <w:sz w:val="40"/>
      <w:szCs w:val="40"/>
    </w:rPr>
    <w:pPr>
      <w:keepLines/>
      <w:keepNext/>
      <w:spacing w:after="200" w:before="480"/>
      <w:outlineLvl w:val="0"/>
    </w:pPr>
  </w:style>
  <w:style w:type="character" w:styleId="559">
    <w:name w:val="Heading 1 Char"/>
    <w:basedOn w:val="732"/>
    <w:link w:val="558"/>
    <w:uiPriority w:val="9"/>
    <w:rPr>
      <w:rFonts w:ascii="Arial" w:hAnsi="Arial" w:cs="Arial" w:eastAsia="Arial"/>
      <w:sz w:val="40"/>
      <w:szCs w:val="40"/>
    </w:rPr>
  </w:style>
  <w:style w:type="paragraph" w:styleId="560">
    <w:name w:val="Heading 2"/>
    <w:basedOn w:val="731"/>
    <w:next w:val="731"/>
    <w:link w:val="561"/>
    <w:qFormat/>
    <w:uiPriority w:val="9"/>
    <w:unhideWhenUsed/>
    <w:rPr>
      <w:rFonts w:ascii="Arial" w:hAnsi="Arial" w:cs="Arial" w:eastAsia="Arial"/>
      <w:sz w:val="34"/>
    </w:rPr>
    <w:pPr>
      <w:keepLines/>
      <w:keepNext/>
      <w:spacing w:after="200" w:before="360"/>
      <w:outlineLvl w:val="1"/>
    </w:pPr>
  </w:style>
  <w:style w:type="character" w:styleId="561">
    <w:name w:val="Heading 2 Char"/>
    <w:basedOn w:val="732"/>
    <w:link w:val="560"/>
    <w:uiPriority w:val="9"/>
    <w:rPr>
      <w:rFonts w:ascii="Arial" w:hAnsi="Arial" w:cs="Arial" w:eastAsia="Arial"/>
      <w:sz w:val="34"/>
    </w:rPr>
  </w:style>
  <w:style w:type="paragraph" w:styleId="562">
    <w:name w:val="Heading 3"/>
    <w:basedOn w:val="731"/>
    <w:next w:val="731"/>
    <w:link w:val="563"/>
    <w:qFormat/>
    <w:uiPriority w:val="9"/>
    <w:unhideWhenUsed/>
    <w:rPr>
      <w:rFonts w:ascii="Arial" w:hAnsi="Arial" w:cs="Arial" w:eastAsia="Arial"/>
      <w:sz w:val="30"/>
      <w:szCs w:val="30"/>
    </w:rPr>
    <w:pPr>
      <w:keepLines/>
      <w:keepNext/>
      <w:spacing w:after="200" w:before="320"/>
      <w:outlineLvl w:val="2"/>
    </w:pPr>
  </w:style>
  <w:style w:type="character" w:styleId="563">
    <w:name w:val="Heading 3 Char"/>
    <w:basedOn w:val="732"/>
    <w:link w:val="562"/>
    <w:uiPriority w:val="9"/>
    <w:rPr>
      <w:rFonts w:ascii="Arial" w:hAnsi="Arial" w:cs="Arial" w:eastAsia="Arial"/>
      <w:sz w:val="30"/>
      <w:szCs w:val="30"/>
    </w:rPr>
  </w:style>
  <w:style w:type="paragraph" w:styleId="564">
    <w:name w:val="Heading 4"/>
    <w:basedOn w:val="731"/>
    <w:next w:val="731"/>
    <w:link w:val="565"/>
    <w:qFormat/>
    <w:uiPriority w:val="9"/>
    <w:unhideWhenUsed/>
    <w:rPr>
      <w:rFonts w:ascii="Arial" w:hAnsi="Arial" w:cs="Arial" w:eastAsia="Arial"/>
      <w:b/>
      <w:bCs/>
      <w:sz w:val="26"/>
      <w:szCs w:val="26"/>
    </w:rPr>
    <w:pPr>
      <w:keepLines/>
      <w:keepNext/>
      <w:spacing w:after="200" w:before="320"/>
      <w:outlineLvl w:val="3"/>
    </w:pPr>
  </w:style>
  <w:style w:type="character" w:styleId="565">
    <w:name w:val="Heading 4 Char"/>
    <w:basedOn w:val="732"/>
    <w:link w:val="564"/>
    <w:uiPriority w:val="9"/>
    <w:rPr>
      <w:rFonts w:ascii="Arial" w:hAnsi="Arial" w:cs="Arial" w:eastAsia="Arial"/>
      <w:b/>
      <w:bCs/>
      <w:sz w:val="26"/>
      <w:szCs w:val="26"/>
    </w:rPr>
  </w:style>
  <w:style w:type="paragraph" w:styleId="566">
    <w:name w:val="Heading 5"/>
    <w:basedOn w:val="731"/>
    <w:next w:val="731"/>
    <w:link w:val="567"/>
    <w:qFormat/>
    <w:uiPriority w:val="9"/>
    <w:unhideWhenUsed/>
    <w:rPr>
      <w:rFonts w:ascii="Arial" w:hAnsi="Arial" w:cs="Arial" w:eastAsia="Arial"/>
      <w:b/>
      <w:bCs/>
      <w:sz w:val="24"/>
      <w:szCs w:val="24"/>
    </w:rPr>
    <w:pPr>
      <w:keepLines/>
      <w:keepNext/>
      <w:spacing w:after="200" w:before="320"/>
      <w:outlineLvl w:val="4"/>
    </w:pPr>
  </w:style>
  <w:style w:type="character" w:styleId="567">
    <w:name w:val="Heading 5 Char"/>
    <w:basedOn w:val="732"/>
    <w:link w:val="566"/>
    <w:uiPriority w:val="9"/>
    <w:rPr>
      <w:rFonts w:ascii="Arial" w:hAnsi="Arial" w:cs="Arial" w:eastAsia="Arial"/>
      <w:b/>
      <w:bCs/>
      <w:sz w:val="24"/>
      <w:szCs w:val="24"/>
    </w:rPr>
  </w:style>
  <w:style w:type="paragraph" w:styleId="568">
    <w:name w:val="Heading 6"/>
    <w:basedOn w:val="731"/>
    <w:next w:val="731"/>
    <w:link w:val="569"/>
    <w:qFormat/>
    <w:uiPriority w:val="9"/>
    <w:unhideWhenUsed/>
    <w:rPr>
      <w:rFonts w:ascii="Arial" w:hAnsi="Arial" w:cs="Arial" w:eastAsia="Arial"/>
      <w:b/>
      <w:bCs/>
      <w:sz w:val="22"/>
      <w:szCs w:val="22"/>
    </w:rPr>
    <w:pPr>
      <w:keepLines/>
      <w:keepNext/>
      <w:spacing w:after="200" w:before="320"/>
      <w:outlineLvl w:val="5"/>
    </w:pPr>
  </w:style>
  <w:style w:type="character" w:styleId="569">
    <w:name w:val="Heading 6 Char"/>
    <w:basedOn w:val="732"/>
    <w:link w:val="568"/>
    <w:uiPriority w:val="9"/>
    <w:rPr>
      <w:rFonts w:ascii="Arial" w:hAnsi="Arial" w:cs="Arial" w:eastAsia="Arial"/>
      <w:b/>
      <w:bCs/>
      <w:sz w:val="22"/>
      <w:szCs w:val="22"/>
    </w:rPr>
  </w:style>
  <w:style w:type="paragraph" w:styleId="570">
    <w:name w:val="Heading 7"/>
    <w:basedOn w:val="731"/>
    <w:next w:val="731"/>
    <w:link w:val="571"/>
    <w:qFormat/>
    <w:uiPriority w:val="9"/>
    <w:unhideWhenUsed/>
    <w:rPr>
      <w:rFonts w:ascii="Arial" w:hAnsi="Arial" w:cs="Arial" w:eastAsia="Arial"/>
      <w:b/>
      <w:bCs/>
      <w:i/>
      <w:iCs/>
      <w:sz w:val="22"/>
      <w:szCs w:val="22"/>
    </w:rPr>
    <w:pPr>
      <w:keepLines/>
      <w:keepNext/>
      <w:spacing w:after="200" w:before="320"/>
      <w:outlineLvl w:val="6"/>
    </w:pPr>
  </w:style>
  <w:style w:type="character" w:styleId="571">
    <w:name w:val="Heading 7 Char"/>
    <w:basedOn w:val="732"/>
    <w:link w:val="570"/>
    <w:uiPriority w:val="9"/>
    <w:rPr>
      <w:rFonts w:ascii="Arial" w:hAnsi="Arial" w:cs="Arial" w:eastAsia="Arial"/>
      <w:b/>
      <w:bCs/>
      <w:i/>
      <w:iCs/>
      <w:sz w:val="22"/>
      <w:szCs w:val="22"/>
    </w:rPr>
  </w:style>
  <w:style w:type="paragraph" w:styleId="572">
    <w:name w:val="Heading 8"/>
    <w:basedOn w:val="731"/>
    <w:next w:val="731"/>
    <w:link w:val="573"/>
    <w:qFormat/>
    <w:uiPriority w:val="9"/>
    <w:unhideWhenUsed/>
    <w:rPr>
      <w:rFonts w:ascii="Arial" w:hAnsi="Arial" w:cs="Arial" w:eastAsia="Arial"/>
      <w:i/>
      <w:iCs/>
      <w:sz w:val="22"/>
      <w:szCs w:val="22"/>
    </w:rPr>
    <w:pPr>
      <w:keepLines/>
      <w:keepNext/>
      <w:spacing w:after="200" w:before="320"/>
      <w:outlineLvl w:val="7"/>
    </w:pPr>
  </w:style>
  <w:style w:type="character" w:styleId="573">
    <w:name w:val="Heading 8 Char"/>
    <w:basedOn w:val="732"/>
    <w:link w:val="572"/>
    <w:uiPriority w:val="9"/>
    <w:rPr>
      <w:rFonts w:ascii="Arial" w:hAnsi="Arial" w:cs="Arial" w:eastAsia="Arial"/>
      <w:i/>
      <w:iCs/>
      <w:sz w:val="22"/>
      <w:szCs w:val="22"/>
    </w:rPr>
  </w:style>
  <w:style w:type="paragraph" w:styleId="574">
    <w:name w:val="Heading 9"/>
    <w:basedOn w:val="731"/>
    <w:next w:val="731"/>
    <w:link w:val="575"/>
    <w:qFormat/>
    <w:uiPriority w:val="9"/>
    <w:unhideWhenUsed/>
    <w:rPr>
      <w:rFonts w:ascii="Arial" w:hAnsi="Arial" w:cs="Arial" w:eastAsia="Arial"/>
      <w:i/>
      <w:iCs/>
      <w:sz w:val="21"/>
      <w:szCs w:val="21"/>
    </w:rPr>
    <w:pPr>
      <w:keepLines/>
      <w:keepNext/>
      <w:spacing w:after="200" w:before="320"/>
      <w:outlineLvl w:val="8"/>
    </w:pPr>
  </w:style>
  <w:style w:type="character" w:styleId="575">
    <w:name w:val="Heading 9 Char"/>
    <w:basedOn w:val="732"/>
    <w:link w:val="574"/>
    <w:uiPriority w:val="9"/>
    <w:rPr>
      <w:rFonts w:ascii="Arial" w:hAnsi="Arial" w:cs="Arial" w:eastAsia="Arial"/>
      <w:i/>
      <w:iCs/>
      <w:sz w:val="21"/>
      <w:szCs w:val="21"/>
    </w:rPr>
  </w:style>
  <w:style w:type="paragraph" w:styleId="576">
    <w:name w:val="No Spacing"/>
    <w:qFormat/>
    <w:uiPriority w:val="1"/>
    <w:pPr>
      <w:spacing w:lineRule="auto" w:line="240" w:after="0" w:before="0"/>
    </w:pPr>
  </w:style>
  <w:style w:type="paragraph" w:styleId="577">
    <w:name w:val="Title"/>
    <w:basedOn w:val="731"/>
    <w:next w:val="731"/>
    <w:link w:val="578"/>
    <w:qFormat/>
    <w:uiPriority w:val="10"/>
    <w:rPr>
      <w:sz w:val="48"/>
      <w:szCs w:val="48"/>
    </w:rPr>
    <w:pPr>
      <w:contextualSpacing w:val="true"/>
      <w:spacing w:after="200" w:before="300"/>
    </w:pPr>
  </w:style>
  <w:style w:type="character" w:styleId="578">
    <w:name w:val="Title Char"/>
    <w:basedOn w:val="732"/>
    <w:link w:val="577"/>
    <w:uiPriority w:val="10"/>
    <w:rPr>
      <w:sz w:val="48"/>
      <w:szCs w:val="48"/>
    </w:rPr>
  </w:style>
  <w:style w:type="paragraph" w:styleId="579">
    <w:name w:val="Subtitle"/>
    <w:basedOn w:val="731"/>
    <w:next w:val="731"/>
    <w:link w:val="580"/>
    <w:qFormat/>
    <w:uiPriority w:val="11"/>
    <w:rPr>
      <w:sz w:val="24"/>
      <w:szCs w:val="24"/>
    </w:rPr>
    <w:pPr>
      <w:spacing w:after="200" w:before="200"/>
    </w:pPr>
  </w:style>
  <w:style w:type="character" w:styleId="580">
    <w:name w:val="Subtitle Char"/>
    <w:basedOn w:val="732"/>
    <w:link w:val="579"/>
    <w:uiPriority w:val="11"/>
    <w:rPr>
      <w:sz w:val="24"/>
      <w:szCs w:val="24"/>
    </w:rPr>
  </w:style>
  <w:style w:type="paragraph" w:styleId="581">
    <w:name w:val="Quote"/>
    <w:basedOn w:val="731"/>
    <w:next w:val="731"/>
    <w:link w:val="582"/>
    <w:qFormat/>
    <w:uiPriority w:val="29"/>
    <w:rPr>
      <w:i/>
    </w:rPr>
    <w:pPr>
      <w:ind w:left="720" w:right="720"/>
    </w:pPr>
  </w:style>
  <w:style w:type="character" w:styleId="582">
    <w:name w:val="Quote Char"/>
    <w:link w:val="581"/>
    <w:uiPriority w:val="29"/>
    <w:rPr>
      <w:i/>
    </w:rPr>
  </w:style>
  <w:style w:type="paragraph" w:styleId="583">
    <w:name w:val="Intense Quote"/>
    <w:basedOn w:val="731"/>
    <w:next w:val="731"/>
    <w:link w:val="584"/>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84">
    <w:name w:val="Intense Quote Char"/>
    <w:link w:val="583"/>
    <w:uiPriority w:val="30"/>
    <w:rPr>
      <w:i/>
    </w:rPr>
  </w:style>
  <w:style w:type="character" w:styleId="585">
    <w:name w:val="Header Char"/>
    <w:basedOn w:val="732"/>
    <w:link w:val="737"/>
    <w:uiPriority w:val="99"/>
  </w:style>
  <w:style w:type="character" w:styleId="586">
    <w:name w:val="Footer Char"/>
    <w:basedOn w:val="732"/>
    <w:link w:val="736"/>
    <w:uiPriority w:val="99"/>
  </w:style>
  <w:style w:type="paragraph" w:styleId="587">
    <w:name w:val="Caption"/>
    <w:basedOn w:val="731"/>
    <w:next w:val="731"/>
    <w:qFormat/>
    <w:uiPriority w:val="35"/>
    <w:semiHidden/>
    <w:unhideWhenUsed/>
    <w:rPr>
      <w:b/>
      <w:bCs/>
      <w:color w:val="4F81BD" w:themeColor="accent1"/>
      <w:sz w:val="18"/>
      <w:szCs w:val="18"/>
    </w:rPr>
    <w:pPr>
      <w:spacing w:lineRule="auto" w:line="276"/>
    </w:pPr>
  </w:style>
  <w:style w:type="character" w:styleId="588">
    <w:name w:val="Caption Char"/>
    <w:basedOn w:val="587"/>
    <w:link w:val="736"/>
    <w:uiPriority w:val="99"/>
  </w:style>
  <w:style w:type="table" w:styleId="589">
    <w:name w:val="Table Grid Light"/>
    <w:basedOn w:val="73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90">
    <w:name w:val="Plain Table 1"/>
    <w:basedOn w:val="73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91">
    <w:name w:val="Plain Table 2"/>
    <w:basedOn w:val="73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92">
    <w:name w:val="Plain Table 3"/>
    <w:basedOn w:val="73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93">
    <w:name w:val="Plain Table 4"/>
    <w:basedOn w:val="73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94">
    <w:name w:val="Plain Table 5"/>
    <w:basedOn w:val="73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5">
    <w:name w:val="Grid Table 1 Light"/>
    <w:basedOn w:val="73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6">
    <w:name w:val="Grid Table 1 Light - Accent 1"/>
    <w:basedOn w:val="73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7">
    <w:name w:val="Grid Table 1 Light - Accent 2"/>
    <w:basedOn w:val="73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8">
    <w:name w:val="Grid Table 1 Light - Accent 3"/>
    <w:basedOn w:val="73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9">
    <w:name w:val="Grid Table 1 Light - Accent 4"/>
    <w:basedOn w:val="73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00">
    <w:name w:val="Grid Table 1 Light - Accent 5"/>
    <w:basedOn w:val="73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01">
    <w:name w:val="Grid Table 1 Light - Accent 6"/>
    <w:basedOn w:val="73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2">
    <w:name w:val="Grid Table 2"/>
    <w:basedOn w:val="73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03">
    <w:name w:val="Grid Table 2 - Accent 1"/>
    <w:basedOn w:val="73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04">
    <w:name w:val="Grid Table 2 - Accent 2"/>
    <w:basedOn w:val="73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5">
    <w:name w:val="Grid Table 2 - Accent 3"/>
    <w:basedOn w:val="73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6">
    <w:name w:val="Grid Table 2 - Accent 4"/>
    <w:basedOn w:val="73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7">
    <w:name w:val="Grid Table 2 - Accent 5"/>
    <w:basedOn w:val="73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8">
    <w:name w:val="Grid Table 2 - Accent 6"/>
    <w:basedOn w:val="73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9">
    <w:name w:val="Grid Table 3"/>
    <w:basedOn w:val="73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1"/>
    <w:basedOn w:val="73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3 - Accent 2"/>
    <w:basedOn w:val="73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2">
    <w:name w:val="Grid Table 3 - Accent 3"/>
    <w:basedOn w:val="73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3">
    <w:name w:val="Grid Table 3 - Accent 4"/>
    <w:basedOn w:val="73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4">
    <w:name w:val="Grid Table 3 - Accent 5"/>
    <w:basedOn w:val="73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5">
    <w:name w:val="Grid Table 3 - Accent 6"/>
    <w:basedOn w:val="73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6">
    <w:name w:val="Grid Table 4"/>
    <w:basedOn w:val="73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7">
    <w:name w:val="Grid Table 4 - Accent 1"/>
    <w:basedOn w:val="73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8">
    <w:name w:val="Grid Table 4 - Accent 2"/>
    <w:basedOn w:val="73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9">
    <w:name w:val="Grid Table 4 - Accent 3"/>
    <w:basedOn w:val="73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20">
    <w:name w:val="Grid Table 4 - Accent 4"/>
    <w:basedOn w:val="73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21">
    <w:name w:val="Grid Table 4 - Accent 5"/>
    <w:basedOn w:val="73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22">
    <w:name w:val="Grid Table 4 - Accent 6"/>
    <w:basedOn w:val="73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23">
    <w:name w:val="Grid Table 5 Dark"/>
    <w:basedOn w:val="73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24">
    <w:name w:val="Grid Table 5 Dark- Accent 1"/>
    <w:basedOn w:val="73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5">
    <w:name w:val="Grid Table 5 Dark - Accent 2"/>
    <w:basedOn w:val="73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6">
    <w:name w:val="Grid Table 5 Dark - Accent 3"/>
    <w:basedOn w:val="73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7">
    <w:name w:val="Grid Table 5 Dark- Accent 4"/>
    <w:basedOn w:val="73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8">
    <w:name w:val="Grid Table 5 Dark - Accent 5"/>
    <w:basedOn w:val="73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9">
    <w:name w:val="Grid Table 5 Dark - Accent 6"/>
    <w:basedOn w:val="73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30">
    <w:name w:val="Grid Table 6 Colorful"/>
    <w:basedOn w:val="73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31">
    <w:name w:val="Grid Table 6 Colorful - Accent 1"/>
    <w:basedOn w:val="73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632">
    <w:name w:val="Grid Table 6 Colorful - Accent 2"/>
    <w:basedOn w:val="73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633">
    <w:name w:val="Grid Table 6 Colorful - Accent 3"/>
    <w:basedOn w:val="73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634">
    <w:name w:val="Grid Table 6 Colorful - Accent 4"/>
    <w:basedOn w:val="73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635">
    <w:name w:val="Grid Table 6 Colorful - Accent 5"/>
    <w:basedOn w:val="73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636">
    <w:name w:val="Grid Table 6 Colorful - Accent 6"/>
    <w:basedOn w:val="73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637">
    <w:name w:val="Grid Table 7 Colorful"/>
    <w:basedOn w:val="73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8">
    <w:name w:val="Grid Table 7 Colorful - Accent 1"/>
    <w:basedOn w:val="73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9">
    <w:name w:val="Grid Table 7 Colorful - Accent 2"/>
    <w:basedOn w:val="73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40">
    <w:name w:val="Grid Table 7 Colorful - Accent 3"/>
    <w:basedOn w:val="73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41">
    <w:name w:val="Grid Table 7 Colorful - Accent 4"/>
    <w:basedOn w:val="73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42">
    <w:name w:val="Grid Table 7 Colorful - Accent 5"/>
    <w:basedOn w:val="73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43">
    <w:name w:val="Grid Table 7 Colorful - Accent 6"/>
    <w:basedOn w:val="73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44">
    <w:name w:val="List Table 1 Light"/>
    <w:basedOn w:val="733"/>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5">
    <w:name w:val="List Table 1 Light - Accent 1"/>
    <w:basedOn w:val="733"/>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6">
    <w:name w:val="List Table 1 Light - Accent 2"/>
    <w:basedOn w:val="733"/>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7">
    <w:name w:val="List Table 1 Light - Accent 3"/>
    <w:basedOn w:val="733"/>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8">
    <w:name w:val="List Table 1 Light - Accent 4"/>
    <w:basedOn w:val="733"/>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9">
    <w:name w:val="List Table 1 Light - Accent 5"/>
    <w:basedOn w:val="733"/>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50">
    <w:name w:val="List Table 1 Light - Accent 6"/>
    <w:basedOn w:val="733"/>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51">
    <w:name w:val="List Table 2"/>
    <w:basedOn w:val="73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52">
    <w:name w:val="List Table 2 - Accent 1"/>
    <w:basedOn w:val="73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53">
    <w:name w:val="List Table 2 - Accent 2"/>
    <w:basedOn w:val="73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54">
    <w:name w:val="List Table 2 - Accent 3"/>
    <w:basedOn w:val="73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5">
    <w:name w:val="List Table 2 - Accent 4"/>
    <w:basedOn w:val="73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6">
    <w:name w:val="List Table 2 - Accent 5"/>
    <w:basedOn w:val="73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7">
    <w:name w:val="List Table 2 - Accent 6"/>
    <w:basedOn w:val="73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8">
    <w:name w:val="List Table 3"/>
    <w:basedOn w:val="73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9">
    <w:name w:val="List Table 3 - Accent 1"/>
    <w:basedOn w:val="73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0">
    <w:name w:val="List Table 3 - Accent 2"/>
    <w:basedOn w:val="73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61">
    <w:name w:val="List Table 3 - Accent 3"/>
    <w:basedOn w:val="73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62">
    <w:name w:val="List Table 3 - Accent 4"/>
    <w:basedOn w:val="73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63">
    <w:name w:val="List Table 3 - Accent 5"/>
    <w:basedOn w:val="73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64">
    <w:name w:val="List Table 3 - Accent 6"/>
    <w:basedOn w:val="73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5">
    <w:name w:val="List Table 4"/>
    <w:basedOn w:val="73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6">
    <w:name w:val="List Table 4 - Accent 1"/>
    <w:basedOn w:val="73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7">
    <w:name w:val="List Table 4 - Accent 2"/>
    <w:basedOn w:val="73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8">
    <w:name w:val="List Table 4 - Accent 3"/>
    <w:basedOn w:val="73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9">
    <w:name w:val="List Table 4 - Accent 4"/>
    <w:basedOn w:val="73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70">
    <w:name w:val="List Table 4 - Accent 5"/>
    <w:basedOn w:val="73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71">
    <w:name w:val="List Table 4 - Accent 6"/>
    <w:basedOn w:val="73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72">
    <w:name w:val="List Table 5 Dark"/>
    <w:basedOn w:val="73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1"/>
    <w:basedOn w:val="73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5 Dark - Accent 2"/>
    <w:basedOn w:val="73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5">
    <w:name w:val="List Table 5 Dark - Accent 3"/>
    <w:basedOn w:val="73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6">
    <w:name w:val="List Table 5 Dark - Accent 4"/>
    <w:basedOn w:val="73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7">
    <w:name w:val="List Table 5 Dark - Accent 5"/>
    <w:basedOn w:val="73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8">
    <w:name w:val="List Table 5 Dark - Accent 6"/>
    <w:basedOn w:val="73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9">
    <w:name w:val="List Table 6 Colorful"/>
    <w:basedOn w:val="73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80">
    <w:name w:val="List Table 6 Colorful - Accent 1"/>
    <w:basedOn w:val="73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681">
    <w:name w:val="List Table 6 Colorful - Accent 2"/>
    <w:basedOn w:val="73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682">
    <w:name w:val="List Table 6 Colorful - Accent 3"/>
    <w:basedOn w:val="73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683">
    <w:name w:val="List Table 6 Colorful - Accent 4"/>
    <w:basedOn w:val="73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684">
    <w:name w:val="List Table 6 Colorful - Accent 5"/>
    <w:basedOn w:val="73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685">
    <w:name w:val="List Table 6 Colorful - Accent 6"/>
    <w:basedOn w:val="73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686">
    <w:name w:val="List Table 7 Colorful"/>
    <w:basedOn w:val="73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7">
    <w:name w:val="List Table 7 Colorful - Accent 1"/>
    <w:basedOn w:val="73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688">
    <w:name w:val="List Table 7 Colorful - Accent 2"/>
    <w:basedOn w:val="73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689">
    <w:name w:val="List Table 7 Colorful - Accent 3"/>
    <w:basedOn w:val="73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690">
    <w:name w:val="List Table 7 Colorful - Accent 4"/>
    <w:basedOn w:val="73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691">
    <w:name w:val="List Table 7 Colorful - Accent 5"/>
    <w:basedOn w:val="73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692">
    <w:name w:val="List Table 7 Colorful - Accent 6"/>
    <w:basedOn w:val="73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693">
    <w:name w:val="Lined - Accent"/>
    <w:basedOn w:val="73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4">
    <w:name w:val="Lined - Accent 1"/>
    <w:basedOn w:val="73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5">
    <w:name w:val="Lined - Accent 2"/>
    <w:basedOn w:val="73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6">
    <w:name w:val="Lined - Accent 3"/>
    <w:basedOn w:val="73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7">
    <w:name w:val="Lined - Accent 4"/>
    <w:basedOn w:val="73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8">
    <w:name w:val="Lined - Accent 5"/>
    <w:basedOn w:val="73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9">
    <w:name w:val="Lined - Accent 6"/>
    <w:basedOn w:val="73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0">
    <w:name w:val="Bordered &amp; Lined - Accent"/>
    <w:basedOn w:val="73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01">
    <w:name w:val="Bordered &amp; Lined - Accent 1"/>
    <w:basedOn w:val="73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02">
    <w:name w:val="Bordered &amp; Lined - Accent 2"/>
    <w:basedOn w:val="73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03">
    <w:name w:val="Bordered &amp; Lined - Accent 3"/>
    <w:basedOn w:val="73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04">
    <w:name w:val="Bordered &amp; Lined - Accent 4"/>
    <w:basedOn w:val="73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5">
    <w:name w:val="Bordered &amp; Lined - Accent 5"/>
    <w:basedOn w:val="73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6">
    <w:name w:val="Bordered &amp; Lined - Accent 6"/>
    <w:basedOn w:val="73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7">
    <w:name w:val="Bordered"/>
    <w:basedOn w:val="73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8">
    <w:name w:val="Bordered - Accent 1"/>
    <w:basedOn w:val="73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9">
    <w:name w:val="Bordered - Accent 2"/>
    <w:basedOn w:val="73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10">
    <w:name w:val="Bordered - Accent 3"/>
    <w:basedOn w:val="73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11">
    <w:name w:val="Bordered - Accent 4"/>
    <w:basedOn w:val="73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12">
    <w:name w:val="Bordered - Accent 5"/>
    <w:basedOn w:val="73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13">
    <w:name w:val="Bordered - Accent 6"/>
    <w:basedOn w:val="73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14">
    <w:name w:val="Hyperlink"/>
    <w:uiPriority w:val="99"/>
    <w:unhideWhenUsed/>
    <w:rPr>
      <w:color w:val="0000FF" w:themeColor="hyperlink"/>
      <w:u w:val="single"/>
    </w:rPr>
  </w:style>
  <w:style w:type="paragraph" w:styleId="715">
    <w:name w:val="footnote text"/>
    <w:basedOn w:val="731"/>
    <w:link w:val="716"/>
    <w:uiPriority w:val="99"/>
    <w:semiHidden/>
    <w:unhideWhenUsed/>
    <w:rPr>
      <w:sz w:val="18"/>
    </w:rPr>
    <w:pPr>
      <w:spacing w:lineRule="auto" w:line="240" w:after="40"/>
    </w:pPr>
  </w:style>
  <w:style w:type="character" w:styleId="716">
    <w:name w:val="Footnote Text Char"/>
    <w:link w:val="715"/>
    <w:uiPriority w:val="99"/>
    <w:rPr>
      <w:sz w:val="18"/>
    </w:rPr>
  </w:style>
  <w:style w:type="character" w:styleId="717">
    <w:name w:val="footnote reference"/>
    <w:basedOn w:val="732"/>
    <w:uiPriority w:val="99"/>
    <w:unhideWhenUsed/>
    <w:rPr>
      <w:vertAlign w:val="superscript"/>
    </w:rPr>
  </w:style>
  <w:style w:type="paragraph" w:styleId="718">
    <w:name w:val="endnote text"/>
    <w:basedOn w:val="731"/>
    <w:link w:val="719"/>
    <w:uiPriority w:val="99"/>
    <w:semiHidden/>
    <w:unhideWhenUsed/>
    <w:rPr>
      <w:sz w:val="20"/>
    </w:rPr>
    <w:pPr>
      <w:spacing w:lineRule="auto" w:line="240" w:after="0"/>
    </w:pPr>
  </w:style>
  <w:style w:type="character" w:styleId="719">
    <w:name w:val="Endnote Text Char"/>
    <w:link w:val="718"/>
    <w:uiPriority w:val="99"/>
    <w:rPr>
      <w:sz w:val="20"/>
    </w:rPr>
  </w:style>
  <w:style w:type="character" w:styleId="720">
    <w:name w:val="endnote reference"/>
    <w:basedOn w:val="732"/>
    <w:uiPriority w:val="99"/>
    <w:semiHidden/>
    <w:unhideWhenUsed/>
    <w:rPr>
      <w:vertAlign w:val="superscript"/>
    </w:rPr>
  </w:style>
  <w:style w:type="paragraph" w:styleId="721">
    <w:name w:val="toc 1"/>
    <w:basedOn w:val="731"/>
    <w:next w:val="731"/>
    <w:uiPriority w:val="39"/>
    <w:unhideWhenUsed/>
    <w:pPr>
      <w:ind w:left="0" w:right="0" w:firstLine="0"/>
      <w:spacing w:after="57"/>
    </w:pPr>
  </w:style>
  <w:style w:type="paragraph" w:styleId="722">
    <w:name w:val="toc 2"/>
    <w:basedOn w:val="731"/>
    <w:next w:val="731"/>
    <w:uiPriority w:val="39"/>
    <w:unhideWhenUsed/>
    <w:pPr>
      <w:ind w:left="283" w:right="0" w:firstLine="0"/>
      <w:spacing w:after="57"/>
    </w:pPr>
  </w:style>
  <w:style w:type="paragraph" w:styleId="723">
    <w:name w:val="toc 3"/>
    <w:basedOn w:val="731"/>
    <w:next w:val="731"/>
    <w:uiPriority w:val="39"/>
    <w:unhideWhenUsed/>
    <w:pPr>
      <w:ind w:left="567" w:right="0" w:firstLine="0"/>
      <w:spacing w:after="57"/>
    </w:pPr>
  </w:style>
  <w:style w:type="paragraph" w:styleId="724">
    <w:name w:val="toc 4"/>
    <w:basedOn w:val="731"/>
    <w:next w:val="731"/>
    <w:uiPriority w:val="39"/>
    <w:unhideWhenUsed/>
    <w:pPr>
      <w:ind w:left="850" w:right="0" w:firstLine="0"/>
      <w:spacing w:after="57"/>
    </w:pPr>
  </w:style>
  <w:style w:type="paragraph" w:styleId="725">
    <w:name w:val="toc 5"/>
    <w:basedOn w:val="731"/>
    <w:next w:val="731"/>
    <w:uiPriority w:val="39"/>
    <w:unhideWhenUsed/>
    <w:pPr>
      <w:ind w:left="1134" w:right="0" w:firstLine="0"/>
      <w:spacing w:after="57"/>
    </w:pPr>
  </w:style>
  <w:style w:type="paragraph" w:styleId="726">
    <w:name w:val="toc 6"/>
    <w:basedOn w:val="731"/>
    <w:next w:val="731"/>
    <w:uiPriority w:val="39"/>
    <w:unhideWhenUsed/>
    <w:pPr>
      <w:ind w:left="1417" w:right="0" w:firstLine="0"/>
      <w:spacing w:after="57"/>
    </w:pPr>
  </w:style>
  <w:style w:type="paragraph" w:styleId="727">
    <w:name w:val="toc 7"/>
    <w:basedOn w:val="731"/>
    <w:next w:val="731"/>
    <w:uiPriority w:val="39"/>
    <w:unhideWhenUsed/>
    <w:pPr>
      <w:ind w:left="1701" w:right="0" w:firstLine="0"/>
      <w:spacing w:after="57"/>
    </w:pPr>
  </w:style>
  <w:style w:type="paragraph" w:styleId="728">
    <w:name w:val="toc 8"/>
    <w:basedOn w:val="731"/>
    <w:next w:val="731"/>
    <w:uiPriority w:val="39"/>
    <w:unhideWhenUsed/>
    <w:pPr>
      <w:ind w:left="1984" w:right="0" w:firstLine="0"/>
      <w:spacing w:after="57"/>
    </w:pPr>
  </w:style>
  <w:style w:type="paragraph" w:styleId="729">
    <w:name w:val="toc 9"/>
    <w:basedOn w:val="731"/>
    <w:next w:val="731"/>
    <w:uiPriority w:val="39"/>
    <w:unhideWhenUsed/>
    <w:pPr>
      <w:ind w:left="2268" w:right="0" w:firstLine="0"/>
      <w:spacing w:after="57"/>
    </w:pPr>
  </w:style>
  <w:style w:type="paragraph" w:styleId="730">
    <w:name w:val="TOC Heading"/>
    <w:uiPriority w:val="39"/>
    <w:unhideWhenUsed/>
  </w:style>
  <w:style w:type="paragraph" w:styleId="731" w:default="1">
    <w:name w:val="Normal"/>
    <w:qFormat/>
    <w:uiPriority w:val="0"/>
    <w:rPr>
      <w:rFonts w:ascii="Calibri" w:hAnsi="Calibri" w:cs="Calibri" w:eastAsia="Calibri"/>
      <w:sz w:val="21"/>
      <w:szCs w:val="22"/>
      <w:lang w:val="en-US" w:bidi="ar-SA" w:eastAsia="zh-CN"/>
    </w:rPr>
    <w:pPr>
      <w:jc w:val="both"/>
      <w:widowControl w:val="off"/>
    </w:pPr>
  </w:style>
  <w:style w:type="character" w:styleId="732" w:default="1">
    <w:name w:val="Default Paragraph Font"/>
    <w:qFormat/>
    <w:uiPriority w:val="1"/>
    <w:unhideWhenUsed/>
  </w:style>
  <w:style w:type="table" w:styleId="733" w:default="1">
    <w:name w:val="Normal Table"/>
    <w:qFormat/>
    <w:uiPriority w:val="99"/>
    <w:unhideWhenUsed/>
    <w:tblPr>
      <w:tblCellMar>
        <w:left w:w="108" w:type="dxa"/>
        <w:top w:w="0" w:type="dxa"/>
        <w:right w:w="108" w:type="dxa"/>
        <w:bottom w:w="0" w:type="dxa"/>
      </w:tblCellMar>
    </w:tblPr>
  </w:style>
  <w:style w:type="paragraph" w:styleId="734">
    <w:name w:val="Date"/>
    <w:basedOn w:val="731"/>
    <w:next w:val="731"/>
    <w:link w:val="741"/>
    <w:qFormat/>
    <w:uiPriority w:val="99"/>
    <w:unhideWhenUsed/>
    <w:pPr>
      <w:ind w:left="100"/>
    </w:pPr>
  </w:style>
  <w:style w:type="paragraph" w:styleId="735">
    <w:name w:val="Balloon Text"/>
    <w:basedOn w:val="731"/>
    <w:link w:val="739"/>
    <w:qFormat/>
    <w:uiPriority w:val="99"/>
    <w:unhideWhenUsed/>
    <w:rPr>
      <w:sz w:val="18"/>
      <w:szCs w:val="18"/>
    </w:rPr>
  </w:style>
  <w:style w:type="paragraph" w:styleId="736">
    <w:name w:val="Footer"/>
    <w:basedOn w:val="731"/>
    <w:link w:val="743"/>
    <w:qFormat/>
    <w:uiPriority w:val="99"/>
    <w:unhideWhenUsed/>
    <w:rPr>
      <w:sz w:val="18"/>
      <w:szCs w:val="18"/>
    </w:rPr>
    <w:pPr>
      <w:jc w:val="left"/>
      <w:tabs>
        <w:tab w:val="center" w:pos="4153" w:leader="none"/>
        <w:tab w:val="right" w:pos="8306" w:leader="none"/>
      </w:tabs>
    </w:pPr>
  </w:style>
  <w:style w:type="paragraph" w:styleId="737">
    <w:name w:val="Header"/>
    <w:basedOn w:val="731"/>
    <w:link w:val="742"/>
    <w:qFormat/>
    <w:uiPriority w:val="99"/>
    <w:unhideWhenUsed/>
    <w:rPr>
      <w:sz w:val="18"/>
      <w:szCs w:val="18"/>
    </w:rPr>
    <w:pPr>
      <w:jc w:val="center"/>
      <w:tabs>
        <w:tab w:val="center" w:pos="4153" w:leader="none"/>
        <w:tab w:val="right" w:pos="8306" w:leader="none"/>
      </w:tabs>
      <w:pBdr>
        <w:bottom w:val="single" w:sz="6" w:space="1" w:color="auto"/>
      </w:pBdr>
    </w:pPr>
  </w:style>
  <w:style w:type="table" w:styleId="738">
    <w:name w:val="Table Grid"/>
    <w:basedOn w:val="733"/>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9" w:customStyle="1">
    <w:name w:val="批注框文本 字符"/>
    <w:basedOn w:val="732"/>
    <w:link w:val="735"/>
    <w:qFormat/>
    <w:uiPriority w:val="99"/>
    <w:semiHidden/>
    <w:rPr>
      <w:sz w:val="18"/>
      <w:szCs w:val="18"/>
    </w:rPr>
  </w:style>
  <w:style w:type="paragraph" w:styleId="740" w:customStyle="1">
    <w:name w:val="List Paragraph"/>
    <w:basedOn w:val="731"/>
    <w:qFormat/>
    <w:uiPriority w:val="34"/>
    <w:pPr>
      <w:ind w:firstLine="420"/>
    </w:pPr>
  </w:style>
  <w:style w:type="character" w:styleId="741" w:customStyle="1">
    <w:name w:val="日期 字符"/>
    <w:basedOn w:val="732"/>
    <w:link w:val="734"/>
    <w:qFormat/>
    <w:uiPriority w:val="99"/>
    <w:semiHidden/>
  </w:style>
  <w:style w:type="character" w:styleId="742" w:customStyle="1">
    <w:name w:val="页眉 字符"/>
    <w:basedOn w:val="732"/>
    <w:link w:val="737"/>
    <w:qFormat/>
    <w:uiPriority w:val="99"/>
    <w:rPr>
      <w:sz w:val="18"/>
      <w:szCs w:val="18"/>
    </w:rPr>
  </w:style>
  <w:style w:type="character" w:styleId="743" w:customStyle="1">
    <w:name w:val="页脚 字符"/>
    <w:basedOn w:val="732"/>
    <w:link w:val="736"/>
    <w:qFormat/>
    <w:uiPriority w:val="99"/>
    <w:rPr>
      <w:sz w:val="18"/>
      <w:szCs w:val="18"/>
    </w:rPr>
  </w:style>
  <w:style w:type="paragraph" w:styleId="744" w:customStyle="1">
    <w:name w:val="p1"/>
    <w:basedOn w:val="731"/>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745"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118</cp:revision>
  <dcterms:created xsi:type="dcterms:W3CDTF">2018-10-27T03:31:00Z</dcterms:created>
  <dcterms:modified xsi:type="dcterms:W3CDTF">2021-04-27T06:50:16Z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5252019DB79249578BED8C45E3FF388C</vt:lpwstr>
  </property>
</Properties>
</file>