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96"/>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96"/>
        </w:rPr>
      </w:pPr>
      <w:r>
        <w:rPr>
          <w:rFonts w:asciiTheme="minorEastAsia" w:hAnsiTheme="minorEastAsia" w:hint="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2"/>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asciiTheme="minorEastAsia" w:hAnsi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津AH2837</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2021年04月22日</w:t>
      </w:r>
      <w:r>
        <w:rPr>
          <w:rFonts w:asciiTheme="minorEastAsia" w:hAnsiTheme="minorEastAsia" w:hint="eastAsia"/>
          <w:sz w:val="28"/>
          <w:szCs w:val="28"/>
        </w:rPr>
        <w:t>交通事故案</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交强险报案号：不详</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商业报案号：PDAA20211020786735568T0</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中国人民财产保险股份有限公司天津市分公司南开支公司</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饮酒或服用国家管制的精神药品或麻醉药品,整案追偿</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委托方编号：这个提示语需要改一下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2021年04月22日</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32"/>
        </w:rPr>
      </w:pPr>
      <w:r>
        <w:rPr>
          <w:rFonts w:asciiTheme="minorEastAsia" w:hAnsiTheme="minorEastAsia" w:hint="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asciiTheme="minorEastAsia" w:hAnsiTheme="minorEastAsia" w:hint="eastAsia"/>
          <w:sz w:val="28"/>
          <w:szCs w:val="24"/>
        </w:rPr>
        <w:t>受托方收集的资料</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center"/>
        <w:textAlignment w:val="auto"/>
        <w:rPr>
          <w:b/>
          <w:sz w:val="36"/>
          <w:szCs w:val="36"/>
        </w:rPr>
      </w:pPr>
      <w:r>
        <w:rPr>
          <w:rFonts w:hint="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津恒实</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0001</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这个提示语需要改一下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中国人民财产保险股份有限公司天津市分公司南开支公司</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津AH2837</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2021年04月22日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2021年04月22日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饮酒或服用国家管制的精神药品或麻醉药品,整案追偿</w:t>
      </w:r>
    </w:p>
    <w:p>
      <w:pPr>
        <w:pStyle w:val="10"/>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bCs/>
          <w:color w:val="FF0000"/>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张十三</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所有人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受益人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被保险人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130000</w:t>
            </w:r>
          </w:p>
        </w:tc>
        <w:tc>
          <w:tcPr>
            <w:tcW w:w="2000"/>
          </w:tcPr>
          <w:p>
            <w:r>
              <w:rPr>
                <w:sz w:val="30"/>
              </w:rPr>
              <w:t>三者保额</w:t>
            </w:r>
          </w:p>
        </w:tc>
        <w:tc>
          <w:tcPr>
            <w:tcW w:w="2000"/>
          </w:tcPr>
          <w:p>
            <w:r>
              <w:rPr>
                <w:sz w:val="30"/>
              </w:rPr>
              <w:t>1000000</w:t>
            </w:r>
          </w:p>
        </w:tc>
      </w:tr>
      <w:tr>
        <w:tc>
          <w:tcPr>
            <w:tcW w:w="2000"/>
          </w:tcPr>
          <w:p>
            <w:r>
              <w:rPr>
                <w:sz w:val="30"/>
              </w:rPr>
              <w:t>牌照号码</w:t>
            </w:r>
          </w:p>
        </w:tc>
        <w:tc>
          <w:tcPr>
            <w:tcW w:w="2000"/>
          </w:tcPr>
          <w:p>
            <w:r>
              <w:rPr>
                <w:sz w:val="30"/>
              </w:rPr>
              <w:t>津AH2837</w:t>
            </w:r>
          </w:p>
        </w:tc>
        <w:tc>
          <w:tcPr>
            <w:tcW w:w="2000"/>
          </w:tcPr>
          <w:p>
            <w:r>
              <w:rPr>
                <w:sz w:val="30"/>
              </w:rPr>
              <w:t>品牌型号</w:t>
            </w:r>
          </w:p>
        </w:tc>
        <w:tc>
          <w:tcPr>
            <w:tcW w:w="2000"/>
          </w:tcPr>
          <w:p>
            <w:r>
              <w:rPr>
                <w:sz w:val="30"/>
              </w:rPr>
              <w:t>大众HSY7678JY778</w:t>
            </w:r>
          </w:p>
        </w:tc>
      </w:tr>
      <w:tr>
        <w:tc>
          <w:tcPr>
            <w:tcW w:w="2000"/>
          </w:tcPr>
          <w:p>
            <w:r>
              <w:rPr>
                <w:sz w:val="30"/>
              </w:rPr>
              <w:t>识别代码</w:t>
            </w:r>
          </w:p>
        </w:tc>
        <w:tc>
          <w:tcPr>
            <w:tcW w:w="2000"/>
          </w:tcPr>
          <w:p>
            <w:r>
              <w:rPr>
                <w:sz w:val="30"/>
              </w:rPr>
              <w:t>BHSIDSBDCSDBSDJKBLKB</w:t>
            </w:r>
          </w:p>
        </w:tc>
        <w:tc>
          <w:tcPr>
            <w:tcW w:w="2000"/>
          </w:tcPr>
          <w:p>
            <w:r>
              <w:rPr>
                <w:sz w:val="30"/>
              </w:rPr>
              <w:t>发动机号</w:t>
            </w:r>
          </w:p>
        </w:tc>
        <w:tc>
          <w:tcPr>
            <w:tcW w:w="2000"/>
          </w:tcPr>
          <w:p>
            <w:r>
              <w:rPr>
                <w:sz w:val="30"/>
              </w:rPr>
              <w:t>SSF56654YFGGDFG</w:t>
            </w:r>
          </w:p>
        </w:tc>
      </w:tr>
    </w:tbl>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bCs/>
          <w:sz w:val="28"/>
          <w:szCs w:val="28"/>
        </w:rPr>
      </w:pPr>
      <w:r>
        <w:rPr>
          <w:rFonts w:asciiTheme="minorEastAsia" w:hAnsiTheme="minor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pPr>
              <w:jc w:val="center"/>
            </w:pPr>
            <w:r>
              <w:rPr>
                <w:sz w:val="30"/>
              </w:rPr>
              <w:t>三者3</w:t>
            </w:r>
          </w:p>
        </w:tc>
        <w:tc>
          <w:tcPr>
            <w:tcW w:type="dxa" w:w="2000"/>
          </w:tcPr>
          <w:tcPr>
            <w:hMerge w:val="continue"/>
          </w:tcPr>
          <w:p/>
        </w:tc>
        <w:tc>
          <w:tcPr>
            <w:tcW w:type="dxa" w:w="2000"/>
          </w:tcPr>
          <w:tcPr>
            <w:hMerge w:val="continue"/>
          </w:tcPr>
          <w:p/>
        </w:tc>
        <w:tc>
          <w:tcPr>
            <w:tcW w:type="dxa" w:w="2000"/>
          </w:tcPr>
          <w:tcPr>
            <w:hMerge w:val="continue"/>
          </w:tcPr>
          <w:p/>
        </w:tc>
      </w:tr>
      <w:tr>
        <w:tc>
          <w:tcPr>
            <w:hMerge w:val="restart"/>
          </w:tcPr>
          <w:tcPr>
            <w:tcW w:w="8000"/>
          </w:tcPr>
          <w:p>
            <w:r>
              <w:rPr>
                <w:sz w:val="30"/>
              </w:rPr>
              <w:t>人员信息</w:t>
            </w:r>
          </w:p>
        </w:tc>
        <w:tc>
          <w:tcPr>
            <w:hMerge w:val="continue"/>
          </w:tcPr>
          <w:p/>
        </w:tc>
        <w:tc>
          <w:tcPr>
            <w:hMerge w:val="continue"/>
          </w:tcPr>
          <w:p/>
        </w:tc>
        <w:tc>
          <w:tcPr>
            <w:hMerge w:val="continue"/>
          </w:tcPr>
          <w:p/>
        </w:tc>
      </w:tr>
      <w:tr>
        <w:tc>
          <w:tcPr>
            <w:tcW w:w="2000"/>
          </w:tcPr>
          <w:p>
            <w:r>
              <w:rPr>
                <w:sz w:val="30"/>
              </w:rPr>
              <w:t>驾驶员</w:t>
            </w:r>
          </w:p>
        </w:tc>
        <w:tc>
          <w:tcPr>
            <w:tcW w:w="2000"/>
          </w:tcPr>
          <w:p>
            <w:r>
              <w:rPr>
                <w:sz w:val="30"/>
              </w:rPr>
              <w:t>风格和东方红饭店和</w:t>
            </w:r>
          </w:p>
        </w:tc>
        <w:tc>
          <w:tcPr>
            <w:tcW w:w="2000"/>
          </w:tcPr>
          <w:p>
            <w:r>
              <w:rPr>
                <w:sz w:val="30"/>
              </w:rPr>
              <w:t>证件号</w:t>
            </w:r>
          </w:p>
        </w:tc>
        <w:tc>
          <w:tcPr>
            <w:tcW w:w="2000"/>
          </w:tcPr>
          <w:p>
            <w:r>
              <w:rPr>
                <w:sz w:val="30"/>
              </w:rPr>
              <w:t>35345345345</w:t>
            </w:r>
          </w:p>
        </w:tc>
      </w:tr>
      <w:tr>
        <w:tc>
          <w:tcPr>
            <w:tcW w:w="2000"/>
          </w:tcPr>
          <w:p>
            <w:r>
              <w:rPr>
                <w:sz w:val="30"/>
              </w:rPr>
              <w:t>电话</w:t>
            </w:r>
          </w:p>
        </w:tc>
        <w:tc>
          <w:tcPr>
            <w:tcW w:w="2000"/>
          </w:tcPr>
          <w:p>
            <w:r>
              <w:rPr>
                <w:sz w:val="30"/>
              </w:rPr>
              <w:t>位453543534</w:t>
            </w:r>
          </w:p>
        </w:tc>
        <w:tc>
          <w:tcPr>
            <w:tcW w:w="2000"/>
          </w:tcPr>
          <w:p>
            <w:r>
              <w:rPr>
                <w:sz w:val="30"/>
              </w:rPr>
              <w:t>备注</w:t>
            </w:r>
          </w:p>
        </w:tc>
        <w:tc>
          <w:tcPr>
            <w:tcW w:w="2000"/>
          </w:tcPr>
          <w:p>
            <w:r>
              <w:rPr>
                <w:sz w:val="30"/>
              </w:rPr>
              <w:t>繁华的地方g</w:t>
            </w:r>
          </w:p>
        </w:tc>
      </w:tr>
      <w:tr>
        <w:tc>
          <w:tcPr>
            <w:hMerge w:val="restart"/>
          </w:tcPr>
          <w:tcPr>
            <w:tcW w:w="8000"/>
          </w:tcPr>
          <w:p>
            <w:r>
              <w:rPr>
                <w:sz w:val="30"/>
              </w:rPr>
              <w:t>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w:r>
          </w:p>
        </w:tc>
        <w:tc>
          <w:tcPr>
            <w:tcW w:w="2000"/>
          </w:tcPr>
          <w:p>
            <w:r>
              <w:rPr>
                <w:sz w:val="30"/>
              </w:rPr>
              <w:t>三者保额</w:t>
            </w:r>
          </w:p>
        </w:tc>
        <w:tc>
          <w:tcPr>
            <w:tcW w:w="2000"/>
          </w:tcPr>
          <w:p>
            <w:r>
              <w:rPr>
                <w:sz w:val="30"/>
              </w:rPr>
              <w:t/>
            </w:r>
          </w:p>
        </w:tc>
      </w:tr>
      <w:tr>
        <w:tc>
          <w:tcPr>
            <w:tcW w:w="2000"/>
          </w:tcPr>
          <w:p>
            <w:r>
              <w:rPr>
                <w:sz w:val="30"/>
              </w:rPr>
              <w:t>牌照号码</w:t>
            </w:r>
          </w:p>
        </w:tc>
        <w:tc>
          <w:tcPr>
            <w:tcW w:w="2000"/>
          </w:tcPr>
          <w:p>
            <w:r>
              <w:rPr>
                <w:sz w:val="30"/>
              </w:rPr>
              <w:t/>
            </w:r>
          </w:p>
        </w:tc>
        <w:tc>
          <w:tcPr>
            <w:tcW w:w="2000"/>
          </w:tcPr>
          <w:p>
            <w:r>
              <w:rPr>
                <w:sz w:val="30"/>
              </w:rPr>
              <w:t>品牌型号</w:t>
            </w:r>
          </w:p>
        </w:tc>
        <w:tc>
          <w:tcPr>
            <w:tcW w:w="2000"/>
          </w:tcPr>
          <w:p>
            <w:r>
              <w:rPr>
                <w:sz w:val="30"/>
              </w:rPr>
              <w:t/>
            </w:r>
          </w:p>
        </w:tc>
      </w:tr>
      <w:tr>
        <w:tc>
          <w:tcPr>
            <w:tcW w:w="2000"/>
          </w:tcPr>
          <w:p>
            <w:r>
              <w:rPr>
                <w:sz w:val="30"/>
              </w:rPr>
              <w:t>识别代码</w:t>
            </w:r>
          </w:p>
        </w:tc>
        <w:tc>
          <w:tcPr>
            <w:tcW w:w="2000"/>
          </w:tcPr>
          <w:p>
            <w:r>
              <w:rPr>
                <w:sz w:val="30"/>
              </w:rPr>
              <w:t/>
            </w:r>
          </w:p>
        </w:tc>
        <w:tc>
          <w:tcPr>
            <w:tcW w:w="2000"/>
          </w:tcPr>
          <w:p>
            <w:r>
              <w:rPr>
                <w:sz w:val="30"/>
              </w:rPr>
              <w:t>发动机号</w:t>
            </w:r>
          </w:p>
        </w:tc>
        <w:tc>
          <w:tcPr>
            <w:tcW w:w="2000"/>
          </w:tcPr>
          <w:p>
            <w:r>
              <w:rPr>
                <w:sz w:val="30"/>
              </w:rPr>
              <w:t/>
            </w:r>
          </w:p>
        </w:tc>
      </w:tr>
      <w:tr>
        <w:tc>
          <w:tcPr>
            <w:hMerge w:val="restart"/>
          </w:tcPr>
          <w:tcPr>
            <w:tcW w:w="8000"/>
          </w:tcPr>
          <w:p>
            <w:pPr>
              <w:jc w:val="center"/>
            </w:pPr>
            <w:r>
              <w:rPr>
                <w:sz w:val="30"/>
              </w:rPr>
              <w:t>三者3</w:t>
            </w:r>
          </w:p>
        </w:tc>
        <w:tc>
          <w:tcPr>
            <w:hMerge w:val="continue"/>
          </w:tcPr>
          <w:p/>
        </w:tc>
        <w:tc>
          <w:tcPr>
            <w:hMerge w:val="continue"/>
          </w:tcPr>
          <w:p/>
        </w:tc>
        <w:tc>
          <w:tcPr>
            <w:hMerge w:val="continue"/>
          </w:tcPr>
          <w:p/>
        </w:tc>
      </w:tr>
      <w:tr>
        <w:tc>
          <w:tcPr>
            <w:hMerge w:val="restart"/>
          </w:tcPr>
          <w:tcPr>
            <w:tcW w:w="8000"/>
          </w:tcPr>
          <w:p>
            <w:r>
              <w:rPr>
                <w:sz w:val="30"/>
              </w:rPr>
              <w:t>人员信息</w:t>
            </w:r>
          </w:p>
        </w:tc>
        <w:tc>
          <w:tcPr>
            <w:hMerge w:val="continue"/>
          </w:tcPr>
          <w:p/>
        </w:tc>
        <w:tc>
          <w:tcPr>
            <w:hMerge w:val="continue"/>
          </w:tcPr>
          <w:p/>
        </w:tc>
        <w:tc>
          <w:tcPr>
            <w:hMerge w:val="continue"/>
          </w:tcPr>
          <w:p/>
        </w:tc>
      </w:tr>
      <w:tr>
        <w:tc>
          <w:tcPr>
            <w:tcW w:w="2000"/>
          </w:tcPr>
          <w:p>
            <w:r>
              <w:rPr>
                <w:sz w:val="30"/>
              </w:rPr>
              <w:t>驾驶员</w:t>
            </w:r>
          </w:p>
        </w:tc>
        <w:tc>
          <w:tcPr>
            <w:tcW w:w="2000"/>
          </w:tcPr>
          <w:p>
            <w:r>
              <w:rPr>
                <w:sz w:val="30"/>
              </w:rPr>
              <w:t>风格和</w:t>
            </w:r>
          </w:p>
        </w:tc>
        <w:tc>
          <w:tcPr>
            <w:tcW w:w="2000"/>
          </w:tcPr>
          <w:p>
            <w:r>
              <w:rPr>
                <w:sz w:val="30"/>
              </w:rPr>
              <w:t>证件号</w:t>
            </w:r>
          </w:p>
        </w:tc>
        <w:tc>
          <w:tcPr>
            <w:tcW w:w="2000"/>
          </w:tcPr>
          <w:p>
            <w:r>
              <w:rPr>
                <w:sz w:val="30"/>
              </w:rPr>
              <w:t>35345345345</w:t>
            </w:r>
          </w:p>
        </w:tc>
      </w:tr>
      <w:tr>
        <w:tc>
          <w:tcPr>
            <w:tcW w:w="2000"/>
          </w:tcPr>
          <w:p>
            <w:r>
              <w:rPr>
                <w:sz w:val="30"/>
              </w:rPr>
              <w:t>电话</w:t>
            </w:r>
          </w:p>
        </w:tc>
        <w:tc>
          <w:tcPr>
            <w:tcW w:w="2000"/>
          </w:tcPr>
          <w:p>
            <w:r>
              <w:rPr>
                <w:sz w:val="30"/>
              </w:rPr>
              <w:t>353345345345</w:t>
            </w:r>
          </w:p>
        </w:tc>
        <w:tc>
          <w:tcPr>
            <w:tcW w:w="2000"/>
          </w:tcPr>
          <w:p>
            <w:r>
              <w:rPr>
                <w:sz w:val="30"/>
              </w:rPr>
              <w:t>备注</w:t>
            </w:r>
          </w:p>
        </w:tc>
        <w:tc>
          <w:tcPr>
            <w:tcW w:w="2000"/>
          </w:tcPr>
          <w:p>
            <w:r>
              <w:rPr>
                <w:sz w:val="30"/>
              </w:rPr>
              <w:t>fh环绕太阳让人讨厌肉汤羊肉汤有人</w:t>
            </w:r>
          </w:p>
        </w:tc>
      </w:tr>
      <w:tr>
        <w:tc>
          <w:tcPr>
            <w:tcW w:w="2000"/>
          </w:tcPr>
          <w:p>
            <w:r>
              <w:rPr>
                <w:sz w:val="30"/>
              </w:rPr>
              <w:t>驾驶员</w:t>
            </w:r>
          </w:p>
        </w:tc>
        <w:tc>
          <w:tcPr>
            <w:tcW w:w="2000"/>
          </w:tcPr>
          <w:p>
            <w:r>
              <w:rPr>
                <w:sz w:val="30"/>
              </w:rPr>
              <w:t>规范化</w:t>
            </w:r>
          </w:p>
        </w:tc>
        <w:tc>
          <w:tcPr>
            <w:tcW w:w="2000"/>
          </w:tcPr>
          <w:p>
            <w:r>
              <w:rPr>
                <w:sz w:val="30"/>
              </w:rPr>
              <w:t>证件号</w:t>
            </w:r>
          </w:p>
        </w:tc>
        <w:tc>
          <w:tcPr>
            <w:tcW w:w="2000"/>
          </w:tcPr>
          <w:p>
            <w:r>
              <w:rPr>
                <w:sz w:val="30"/>
              </w:rPr>
              <w:t>35345345345</w:t>
            </w:r>
          </w:p>
        </w:tc>
      </w:tr>
      <w:tr>
        <w:tc>
          <w:tcPr>
            <w:tcW w:w="2000"/>
          </w:tcPr>
          <w:p>
            <w:r>
              <w:rPr>
                <w:sz w:val="30"/>
              </w:rPr>
              <w:t>电话</w:t>
            </w:r>
          </w:p>
        </w:tc>
        <w:tc>
          <w:tcPr>
            <w:tcW w:w="2000"/>
          </w:tcPr>
          <w:p>
            <w:r>
              <w:rPr>
                <w:sz w:val="30"/>
              </w:rPr>
              <w:t>5345345345345</w:t>
            </w:r>
          </w:p>
        </w:tc>
        <w:tc>
          <w:tcPr>
            <w:tcW w:w="2000"/>
          </w:tcPr>
          <w:p>
            <w:r>
              <w:rPr>
                <w:sz w:val="30"/>
              </w:rPr>
              <w:t>备注</w:t>
            </w:r>
          </w:p>
        </w:tc>
        <w:tc>
          <w:tcPr>
            <w:tcW w:w="2000"/>
          </w:tcPr>
          <w:p>
            <w:r>
              <w:rPr>
                <w:sz w:val="30"/>
              </w:rPr>
              <w:t>他羊肉汤羊肉汤有</w:t>
            </w:r>
          </w:p>
        </w:tc>
      </w:tr>
      <w:tr>
        <w:tc>
          <w:tcPr>
            <w:tcW w:w="2000"/>
          </w:tcPr>
          <w:p>
            <w:r>
              <w:rPr>
                <w:sz w:val="30"/>
              </w:rPr>
              <w:t>驾驶员</w:t>
            </w:r>
          </w:p>
        </w:tc>
        <w:tc>
          <w:tcPr>
            <w:tcW w:w="2000"/>
          </w:tcPr>
          <w:p>
            <w:r>
              <w:rPr>
                <w:sz w:val="30"/>
              </w:rPr>
              <w:t>女不能</w:t>
            </w:r>
          </w:p>
        </w:tc>
        <w:tc>
          <w:tcPr>
            <w:tcW w:w="2000"/>
          </w:tcPr>
          <w:p>
            <w:r>
              <w:rPr>
                <w:sz w:val="30"/>
              </w:rPr>
              <w:t>证件号</w:t>
            </w:r>
          </w:p>
        </w:tc>
        <w:tc>
          <w:tcPr>
            <w:tcW w:w="2000"/>
          </w:tcPr>
          <w:p>
            <w:r>
              <w:rPr>
                <w:sz w:val="30"/>
              </w:rPr>
              <w:t>35345345345</w:t>
            </w:r>
          </w:p>
        </w:tc>
      </w:tr>
      <w:tr>
        <w:tc>
          <w:tcPr>
            <w:tcW w:w="2000"/>
          </w:tcPr>
          <w:p>
            <w:r>
              <w:rPr>
                <w:sz w:val="30"/>
              </w:rPr>
              <w:t>电话</w:t>
            </w:r>
          </w:p>
        </w:tc>
        <w:tc>
          <w:tcPr>
            <w:tcW w:w="2000"/>
          </w:tcPr>
          <w:p>
            <w:r>
              <w:rPr>
                <w:sz w:val="30"/>
              </w:rPr>
              <w:t>345345345345</w:t>
            </w:r>
          </w:p>
        </w:tc>
        <w:tc>
          <w:tcPr>
            <w:tcW w:w="2000"/>
          </w:tcPr>
          <w:p>
            <w:r>
              <w:rPr>
                <w:sz w:val="30"/>
              </w:rPr>
              <w:t>备注</w:t>
            </w:r>
          </w:p>
        </w:tc>
        <w:tc>
          <w:tcPr>
            <w:tcW w:w="2000"/>
          </w:tcPr>
          <w:p>
            <w:r>
              <w:rPr>
                <w:sz w:val="30"/>
              </w:rPr>
              <w:t>t风格化风格化风格化风格化</w:t>
            </w:r>
          </w:p>
        </w:tc>
      </w:tr>
      <w:tr>
        <w:tc>
          <w:tcPr>
            <w:hMerge w:val="restart"/>
          </w:tcPr>
          <w:tcPr>
            <w:tcW w:w="8000"/>
          </w:tcPr>
          <w:p>
            <w:r>
              <w:rPr>
                <w:sz w:val="30"/>
              </w:rPr>
              <w:t>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w:r>
          </w:p>
        </w:tc>
        <w:tc>
          <w:tcPr>
            <w:tcW w:w="2000"/>
          </w:tcPr>
          <w:p>
            <w:r>
              <w:rPr>
                <w:sz w:val="30"/>
              </w:rPr>
              <w:t>三者保额</w:t>
            </w:r>
          </w:p>
        </w:tc>
        <w:tc>
          <w:tcPr>
            <w:tcW w:w="2000"/>
          </w:tcPr>
          <w:p>
            <w:r>
              <w:rPr>
                <w:sz w:val="30"/>
              </w:rPr>
              <w:t/>
            </w:r>
          </w:p>
        </w:tc>
      </w:tr>
      <w:tr>
        <w:tc>
          <w:tcPr>
            <w:tcW w:w="2000"/>
          </w:tcPr>
          <w:p>
            <w:r>
              <w:rPr>
                <w:sz w:val="30"/>
              </w:rPr>
              <w:t>牌照号码</w:t>
            </w:r>
          </w:p>
        </w:tc>
        <w:tc>
          <w:tcPr>
            <w:tcW w:w="2000"/>
          </w:tcPr>
          <w:p>
            <w:r>
              <w:rPr>
                <w:sz w:val="30"/>
              </w:rPr>
              <w:t/>
            </w:r>
          </w:p>
        </w:tc>
        <w:tc>
          <w:tcPr>
            <w:tcW w:w="2000"/>
          </w:tcPr>
          <w:p>
            <w:r>
              <w:rPr>
                <w:sz w:val="30"/>
              </w:rPr>
              <w:t>品牌型号</w:t>
            </w:r>
          </w:p>
        </w:tc>
        <w:tc>
          <w:tcPr>
            <w:tcW w:w="2000"/>
          </w:tcPr>
          <w:p>
            <w:r>
              <w:rPr>
                <w:sz w:val="30"/>
              </w:rPr>
              <w:t/>
            </w:r>
          </w:p>
        </w:tc>
      </w:tr>
      <w:tr>
        <w:tc>
          <w:tcPr>
            <w:tcW w:w="2000"/>
          </w:tcPr>
          <w:p>
            <w:r>
              <w:rPr>
                <w:sz w:val="30"/>
              </w:rPr>
              <w:t>识别代码</w:t>
            </w:r>
          </w:p>
        </w:tc>
        <w:tc>
          <w:tcPr>
            <w:tcW w:w="2000"/>
          </w:tcPr>
          <w:p>
            <w:r>
              <w:rPr>
                <w:sz w:val="30"/>
              </w:rPr>
              <w:t/>
            </w:r>
          </w:p>
        </w:tc>
        <w:tc>
          <w:tcPr>
            <w:tcW w:w="2000"/>
          </w:tcPr>
          <w:p>
            <w:r>
              <w:rPr>
                <w:sz w:val="30"/>
              </w:rPr>
              <w:t>发动机号</w:t>
            </w:r>
          </w:p>
        </w:tc>
        <w:tc>
          <w:tcPr>
            <w:tcW w:w="2000"/>
          </w:tcPr>
          <w:p>
            <w:r>
              <w:rPr>
                <w:sz w:val="30"/>
              </w:rPr>
              <w:t/>
            </w:r>
          </w:p>
        </w:tc>
      </w:tr>
      <w:tr>
        <w:tc>
          <w:tcPr>
            <w:hMerge w:val="restart"/>
          </w:tcPr>
          <w:tcPr>
            <w:tcW w:w="8000"/>
          </w:tcPr>
          <w:p>
            <w:pPr>
              <w:jc w:val="center"/>
            </w:pPr>
            <w:r>
              <w:rPr>
                <w:sz w:val="30"/>
              </w:rPr>
              <w:t>三者3</w:t>
            </w:r>
          </w:p>
        </w:tc>
        <w:tc>
          <w:tcPr>
            <w:hMerge w:val="continue"/>
          </w:tcPr>
          <w:p/>
        </w:tc>
        <w:tc>
          <w:tcPr>
            <w:hMerge w:val="continue"/>
          </w:tcPr>
          <w:p/>
        </w:tc>
        <w:tc>
          <w:tcPr>
            <w:hMerge w:val="continue"/>
          </w:tcPr>
          <w:p/>
        </w:tc>
      </w:tr>
      <w:tr>
        <w:tc>
          <w:tcPr>
            <w:hMerge w:val="restart"/>
          </w:tcPr>
          <w:tcPr>
            <w:tcW w:w="8000"/>
          </w:tcPr>
          <w:p>
            <w:r>
              <w:rPr>
                <w:sz w:val="30"/>
              </w:rPr>
              <w:t>人员信息</w:t>
            </w:r>
          </w:p>
        </w:tc>
        <w:tc>
          <w:tcPr>
            <w:hMerge w:val="continue"/>
          </w:tcPr>
          <w:p/>
        </w:tc>
        <w:tc>
          <w:tcPr>
            <w:hMerge w:val="continue"/>
          </w:tcPr>
          <w:p/>
        </w:tc>
        <w:tc>
          <w:tcPr>
            <w:hMerge w:val="continue"/>
          </w:tcPr>
          <w:p/>
        </w:tc>
      </w:tr>
      <w:tr>
        <w:tc>
          <w:tcPr>
            <w:tcW w:w="2000"/>
          </w:tcPr>
          <w:p>
            <w:r>
              <w:rPr>
                <w:sz w:val="30"/>
              </w:rPr>
              <w:t>驾驶员</w:t>
            </w:r>
          </w:p>
        </w:tc>
        <w:tc>
          <w:tcPr>
            <w:tcW w:w="2000"/>
          </w:tcPr>
          <w:p>
            <w:r>
              <w:rPr>
                <w:sz w:val="30"/>
              </w:rPr>
              <w:t>八点八八</w:t>
            </w:r>
          </w:p>
        </w:tc>
        <w:tc>
          <w:tcPr>
            <w:tcW w:w="2000"/>
          </w:tcPr>
          <w:p>
            <w:r>
              <w:rPr>
                <w:sz w:val="30"/>
              </w:rPr>
              <w:t>证件号</w:t>
            </w:r>
          </w:p>
        </w:tc>
        <w:tc>
          <w:tcPr>
            <w:tcW w:w="2000"/>
          </w:tcPr>
          <w:p>
            <w:r>
              <w:rPr>
                <w:sz w:val="30"/>
              </w:rPr>
              <w:t>345345345345345</w:t>
            </w:r>
          </w:p>
        </w:tc>
      </w:tr>
      <w:tr>
        <w:tc>
          <w:tcPr>
            <w:tcW w:w="2000"/>
          </w:tcPr>
          <w:p>
            <w:r>
              <w:rPr>
                <w:sz w:val="30"/>
              </w:rPr>
              <w:t>电话</w:t>
            </w:r>
          </w:p>
        </w:tc>
        <w:tc>
          <w:tcPr>
            <w:tcW w:w="2000"/>
          </w:tcPr>
          <w:p>
            <w:r>
              <w:rPr>
                <w:sz w:val="30"/>
              </w:rPr>
              <w:t>345345345345345</w:t>
            </w:r>
          </w:p>
        </w:tc>
        <w:tc>
          <w:tcPr>
            <w:tcW w:w="2000"/>
          </w:tcPr>
          <w:p>
            <w:r>
              <w:rPr>
                <w:sz w:val="30"/>
              </w:rPr>
              <w:t>备注</w:t>
            </w:r>
          </w:p>
        </w:tc>
        <w:tc>
          <w:tcPr>
            <w:tcW w:w="2000"/>
          </w:tcPr>
          <w:p>
            <w:r>
              <w:rPr>
                <w:sz w:val="30"/>
              </w:rPr>
              <w:t>你冰女冰女冰女</w:t>
            </w:r>
          </w:p>
        </w:tc>
      </w:tr>
      <w:tr>
        <w:tc>
          <w:tcPr>
            <w:hMerge w:val="restart"/>
          </w:tcPr>
          <w:tcPr>
            <w:tcW w:w="8000"/>
          </w:tcPr>
          <w:p>
            <w:r>
              <w:rPr>
                <w:sz w:val="30"/>
              </w:rPr>
              <w:t>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w:r>
          </w:p>
        </w:tc>
        <w:tc>
          <w:tcPr>
            <w:tcW w:w="2000"/>
          </w:tcPr>
          <w:p>
            <w:r>
              <w:rPr>
                <w:sz w:val="30"/>
              </w:rPr>
              <w:t>三者保额</w:t>
            </w:r>
          </w:p>
        </w:tc>
        <w:tc>
          <w:tcPr>
            <w:tcW w:w="2000"/>
          </w:tcPr>
          <w:p>
            <w:r>
              <w:rPr>
                <w:sz w:val="30"/>
              </w:rPr>
              <w:t>风格豆腐干</w:t>
            </w:r>
          </w:p>
        </w:tc>
      </w:tr>
      <w:tr>
        <w:tc>
          <w:tcPr>
            <w:tcW w:w="2000"/>
          </w:tcPr>
          <w:p>
            <w:r>
              <w:rPr>
                <w:sz w:val="30"/>
              </w:rPr>
              <w:t>牌照号码</w:t>
            </w:r>
          </w:p>
        </w:tc>
        <w:tc>
          <w:tcPr>
            <w:tcW w:w="2000"/>
          </w:tcPr>
          <w:p>
            <w:r>
              <w:rPr>
                <w:sz w:val="30"/>
              </w:rPr>
              <w:t/>
            </w:r>
          </w:p>
        </w:tc>
        <w:tc>
          <w:tcPr>
            <w:tcW w:w="2000"/>
          </w:tcPr>
          <w:p>
            <w:r>
              <w:rPr>
                <w:sz w:val="30"/>
              </w:rPr>
              <w:t>品牌型号</w:t>
            </w:r>
          </w:p>
        </w:tc>
        <w:tc>
          <w:tcPr>
            <w:tcW w:w="2000"/>
          </w:tcPr>
          <w:p>
            <w:r>
              <w:rPr>
                <w:sz w:val="30"/>
              </w:rPr>
              <w:t>从v现场v现场v下</w:t>
            </w:r>
          </w:p>
        </w:tc>
      </w:tr>
      <w:tr>
        <w:tc>
          <w:tcPr>
            <w:tcW w:w="2000"/>
          </w:tcPr>
          <w:p>
            <w:r>
              <w:rPr>
                <w:sz w:val="30"/>
              </w:rPr>
              <w:t>识别代码</w:t>
            </w:r>
          </w:p>
        </w:tc>
        <w:tc>
          <w:tcPr>
            <w:tcW w:w="2000"/>
          </w:tcPr>
          <w:p>
            <w:r>
              <w:rPr>
                <w:sz w:val="30"/>
              </w:rPr>
              <w:t/>
            </w:r>
          </w:p>
        </w:tc>
        <w:tc>
          <w:tcPr>
            <w:tcW w:w="2000"/>
          </w:tcPr>
          <w:p>
            <w:r>
              <w:rPr>
                <w:sz w:val="30"/>
              </w:rPr>
              <w:t>发动机号</w:t>
            </w:r>
          </w:p>
        </w:tc>
        <w:tc>
          <w:tcPr>
            <w:tcW w:w="2000"/>
          </w:tcPr>
          <w:p>
            <w:r>
              <w:rPr>
                <w:sz w:val="30"/>
              </w:rPr>
              <w:t/>
            </w:r>
          </w:p>
        </w:tc>
      </w:tr>
    </w:tbl>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b/>
          <w:bCs/>
          <w:sz w:val="36"/>
          <w:szCs w:val="36"/>
        </w:rPr>
      </w:pPr>
      <w:r>
        <w:rPr>
          <w:rFonts w:asciiTheme="minorEastAsia" w:hAnsi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91" w:firstLineChars="800"/>
        <w:jc w:val="left"/>
        <w:textAlignment w:val="auto"/>
        <w:rPr>
          <w:rFonts w:asciiTheme="minorEastAsia" w:hAnsiTheme="minorEastAsia"/>
          <w:sz w:val="28"/>
          <w:szCs w:val="28"/>
        </w:rPr>
      </w:pPr>
      <w:r>
        <w:rPr>
          <w:rFonts w:asciiTheme="minorEastAsia" w:hAnsiTheme="minorEastAsia" w:hint="eastAsia"/>
          <w:b/>
          <w:bCs/>
          <w:sz w:val="36"/>
          <w:szCs w:val="36"/>
        </w:rPr>
        <w:t>调查师声明</w:t>
      </w:r>
      <w:bookmarkStart w:id="1" w:name="_GoBack"/>
      <w:bookmarkEnd w:id="1"/>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hAnsi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7" w:firstLineChars="500"/>
        <w:jc w:val="left"/>
        <w:textAlignment w:val="auto"/>
        <w:rPr>
          <w:rFonts w:ascii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30" w:firstLineChars="700"/>
        <w:jc w:val="left"/>
        <w:textAlignment w:val="auto"/>
        <w:rPr>
          <w:rFonts w:asciiTheme="minorEastAsia" w:hAnsiTheme="minorEastAsia" w:hint="eastAsia"/>
          <w:b/>
          <w:bCs/>
          <w:sz w:val="36"/>
          <w:szCs w:val="36"/>
        </w:rPr>
        <w:sectPr>
          <w:footerReference r:id="rId5" w:type="default"/>
          <w:pgSz w:h="16838" w:w="11906"/>
          <w:pgMar w:bottom="1440" w:footer="992" w:gutter="0" w:header="851" w:left="1800" w:right="1800" w:top="1440"/>
          <w:pgNumType w:fmt="decimal"/>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ind w:firstLine="2530" w:firstLineChars="700"/>
        <w:jc w:val="left"/>
        <w:textAlignment w:val="auto"/>
      </w:pPr>
      <w:r>
        <w:rPr>
          <w:rFonts w:asciiTheme="minorEastAsia" w:hAnsiTheme="minorEastAsia" w:hint="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中国人民财产保险股份有限公司天津市分公司南开支公司</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对接人：刁旭</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饮酒或服用国家管制的精神药品或麻醉药品</w:t>
      </w:r>
      <w:bookmarkEnd w:id="0"/>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keepNext w:val="0"/>
        <w:keepLines w:val="0"/>
        <w:pageBreakBefore w:val="0"/>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1、学生的分隔符山豆根地方学生的分隔符山豆根地方；</w:t>
      </w:r>
      <w:r>
        <w:rPr>
          <w:sz w:val="30"/>
        </w:rPr>
        <w:rPr>
          <w:rFonts w:eastAsia="宋体" w:ascii="宋体"/>
        </w:rPr>
        <w:br/>
        <w:t>2、学生的分隔符山豆根地方学生的分隔符山豆根地方；</w:t>
      </w:r>
      <w:r>
        <w:rPr>
          <w:sz w:val="30"/>
        </w:rPr>
        <w:rPr>
          <w:rFonts w:eastAsia="宋体" w:ascii="宋体"/>
        </w:rPr>
        <w:br/>
        <w:t>3、学生的分隔符山豆根地方学生的分隔符山豆根地方；</w:t>
      </w:r>
      <w:r>
        <w:rPr>
          <w:sz w:val="30"/>
        </w:rPr>
        <w:rPr>
          <w:rFonts w:eastAsia="宋体" w:ascii="宋体"/>
        </w:rPr>
        <w:br/>
        <w:t>4、学生的分隔符山豆根地方学生的分隔符山豆根地方学生的分隔符山豆根地方。</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asciiTheme="minorEastAsia" w:hAnsiTheme="minorEastAsia" w:hint="eastAsia"/>
          <w:sz w:val="28"/>
          <w:szCs w:val="28"/>
        </w:rPr>
      </w:pPr>
      <w:r>
        <w:rPr>
          <w:rFonts w:asciiTheme="minorEastAsia" w:cstheme="minorBidi" w:eastAsiaTheme="minorEastAsia" w:hAnsiTheme="minorEastAsia" w:hint="default"/>
          <w:kern w:val="2"/>
          <w:sz w:val="28"/>
          <w:szCs w:val="28"/>
          <w:lang w:bidi="ar-SA" w:eastAsia="zh-CN" w:val="en-US"/>
        </w:rPr>
        <w:t>八、咨询意见</w:t>
      </w:r>
      <w:r>
        <w:rPr>
          <w:rFonts w:asciiTheme="minorEastAsia" w:hAnsiTheme="minorEastAsia" w:hint="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hint="eastAsia"/>
          <w:sz w:val="28"/>
          <w:szCs w:val="28"/>
        </w:rPr>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饮酒或服用国家管制的精神药品或麻醉药品,整案追偿</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Theme="minorEastAsia" w:cstheme="minorBidi" w:eastAsiaTheme="minorEastAsia" w:hAnsiTheme="minorEastAsia" w:hint="eastAsia"/>
          <w:kern w:val="2"/>
          <w:sz w:val="28"/>
          <w:szCs w:val="28"/>
          <w:lang w:bidi="ar-SA" w:eastAsia="zh-CN"/>
        </w:rPr>
        <w:t>九</w:t>
      </w:r>
      <w:r>
        <w:rPr>
          <w:rFonts w:asciiTheme="minorEastAsia" w:cstheme="minorBidi" w:eastAsiaTheme="minorEastAsia" w:hAnsiTheme="minorEastAsia" w:hint="default"/>
          <w:kern w:val="2"/>
          <w:sz w:val="28"/>
          <w:szCs w:val="28"/>
          <w:lang w:bidi="ar-SA" w:eastAsia="zh-CN" w:val="en-US"/>
        </w:rPr>
        <w:t>、</w:t>
      </w:r>
      <w:r>
        <w:rPr>
          <w:rFonts w:asciiTheme="minorEastAsia" w:cstheme="minorBidi" w:eastAsiaTheme="minorEastAsia" w:hAnsiTheme="minorEastAsia" w:hint="eastAsia"/>
          <w:kern w:val="2"/>
          <w:sz w:val="28"/>
          <w:szCs w:val="28"/>
          <w:lang w:bidi="ar-SA" w:eastAsia="zh-CN" w:val="en-US"/>
        </w:rPr>
        <w:t>调查经过作业记录</w:t>
      </w:r>
      <w:r>
        <w:rPr>
          <w:rFonts w:asciiTheme="minorEastAsia" w:hAnsiTheme="minorEastAsia" w:hint="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sz w:val="30"/>
        </w:rPr>
        <w:rPr>
          <w:rFonts w:eastAsia="宋体" w:ascii="宋体"/>
        </w:rPr>
        <w:br/>
        <w:t>2、2021年04月18日     的返回德国法国获得丰厚的附件的封建帝国海军股份合计国际分工画面风格话剧好几个发挥积极返还甲方根据复古怀旧风格和就发给发动机负荷的好方法法国和德国和风格恢复风格的；</w:t>
      </w:r>
      <w:r>
        <w:rPr>
          <w:sz w:val="30"/>
        </w:rPr>
        <w:rPr>
          <w:rFonts w:eastAsia="宋体" w:ascii="宋体"/>
        </w:rPr>
        <w:br/>
        <w:t>3、2021年04月19日     的返回德国法国获得丰厚的附件的封建帝国海军股份合计国际分工画面风格话剧好几个发挥积极返还甲方根据复古怀旧风格和就发给发动机负荷的好方法法国和德国和风格恢复风格的；</w:t>
      </w:r>
      <w:r>
        <w:rPr>
          <w:sz w:val="30"/>
        </w:rPr>
        <w:rPr>
          <w:rFonts w:eastAsia="宋体" w:ascii="宋体"/>
        </w:rPr>
        <w:br/>
        <w:t>4、2021年04月20日     的返回德国法国获得丰厚的附件的封建帝国海军股份合计国际分工画面风格话剧好几个发挥积极返还甲方根据复古怀旧风格和就发给发动机负荷的好方法法国和德国和风格恢复风格的；</w:t>
      </w:r>
      <w:r>
        <w:rPr>
          <w:sz w:val="30"/>
        </w:rPr>
        <w:rPr>
          <w:rFonts w:eastAsia="宋体" w:ascii="宋体"/>
        </w:rPr>
        <w:br/>
        <w:t>5、2021年04月21日     的返回德国法国获得丰厚的附件的封建帝国海军股份合计国际分工画面风格话剧好几个发挥积极返还甲方根据复古怀旧风格和就发给发动机负荷的好方法法国和德国和风格恢复风格的。</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w:t>
      </w:r>
      <w:r>
        <w:rPr>
          <w:sz w:val="30"/>
        </w:rPr>
        <w:rPr>
          <w:rFonts w:eastAsia="宋体" w:ascii="宋体"/>
        </w:rPr>
        <w:br/>
        <w:t>2、保险单；</w:t>
      </w:r>
      <w:r>
        <w:rPr>
          <w:sz w:val="30"/>
        </w:rPr>
        <w:rPr>
          <w:rFonts w:eastAsia="宋体" w:ascii="宋体"/>
        </w:rPr>
        <w:br/>
        <w:t>3、事故抄单；</w:t>
      </w:r>
      <w:r>
        <w:rPr>
          <w:sz w:val="30"/>
        </w:rPr>
        <w:rPr>
          <w:rFonts w:eastAsia="宋体" w:ascii="宋体"/>
        </w:rPr>
        <w:br/>
        <w:t>4、损失清单；</w:t>
      </w:r>
      <w:r>
        <w:rPr>
          <w:sz w:val="30"/>
        </w:rPr>
        <w:rPr>
          <w:rFonts w:eastAsia="宋体" w:ascii="宋体"/>
        </w:rPr>
        <w:br/>
        <w:t>5、保险单。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1、询问笔录；</w:t>
      </w:r>
      <w:r>
        <w:rPr>
          <w:sz w:val="30"/>
        </w:rPr>
        <w:rPr>
          <w:rFonts w:eastAsia="宋体" w:ascii="宋体"/>
        </w:rPr>
        <w:br/>
        <w:t>2、通话清单。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12222</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2021年04月18日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2021年04月22日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r>
        <w:rPr>
          <w:rFonts w:asciiTheme="minorEastAsia" w:hAnsiTheme="minorEastAsia" w:hint="eastAsia"/>
          <w:sz w:val="28"/>
          <w:szCs w:val="28"/>
        </w:rPr>
        <w:t>助理调查师：</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hAnsi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2021年04月22日</w:t>
      </w:r>
    </w:p>
    <w:p>
      <w:pPr>
        <w:keepNext w:val="0"/>
        <w:keepLines w:val="0"/>
        <w:pageBreakBefore w:val="0"/>
        <w:framePr w:hAnchor="margin" w:hSpace="180" w:vAnchor="text" w:wrap="around" w:xAlign="center" w:y="13"/>
        <w:kinsoku/>
        <w:wordWrap/>
        <w:overflowPunct/>
        <w:topLinePunct w:val="0"/>
        <w:autoSpaceDE/>
        <w:autoSpaceDN/>
        <w:bidi w:val="0"/>
        <w:adjustRightInd/>
        <w:snapToGrid/>
        <w:spacing w:line="360" w:lineRule="auto"/>
        <w:jc w:val="left"/>
        <w:textAlignment w:val="auto"/>
        <w:rPr>
          <w:rFonts w:asciiTheme="minorEastAsia" w:hAnsiTheme="minor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asciiTheme="minorEastAsia" w:hAnsiTheme="minorEastAsia" w:hint="eastAsia"/>
          <w:sz w:val="28"/>
          <w:szCs w:val="28"/>
        </w:rPr>
      </w:pPr>
    </w:p>
    <w:sectPr>
      <w:footerReference r:id="rId6" w:type="default"/>
      <w:pgSz w:h="16838" w:w="11906"/>
      <w:pgMar w:bottom="1440" w:footer="992" w:gutter="0" w:header="851" w:left="1800" w:right="1800" w:top="1440"/>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2000503000000020004"/>
    <w:charset w:val="00"/>
    <w:family w:val="auto"/>
    <w:pitch w:val="default"/>
    <w:sig w:usb0="00000000" w:usb1="00000000" w:usb2="0000001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uF+fsxAgAAYQQAAA4AAABkcnMvZTJvRG9jLnhtbK1UzY7TMBC+I/EO lu80aRGrKmq6KlsVIVXsSgVxdh2nieQ/2W6T8gDwBpy4cOe5+hx8zk8XLRz2wMUZe8bfzPfNOIvb VklyEs7XRud0OkkpEZqbotaHnH76uHk1p8QHpgsmjRY5PQtPb5cvXywam4mZqYwshCMA0T5rbE6r EGyWJJ5XQjE/MVZoOEvjFAvYukNSONYAXclklqY3SWNcYZ3hwnucrnsnHRDdcwBNWdZcrA0/KqFD j+qEZAGUfFVbT5ddtWUpeLgvSy8CkTkF09CtSAJ7H9dkuWDZwTFb1XwogT2nhCecFKs1kl6h1iww cnT1X1Cq5s54U4YJNyrpiXSKgMU0faLNrmJWdFwgtbdX0f3/g+UfTg+O1AUmgRLNFBp++f7t8uPX 5edXMo3yNNZniNpZxIX2rWlj6HDucRhZt6VT8Qs+BH6Ie76KK9pAeLw0n83nKVwcvnEDnOTxunU+ vBNGkWjk1KF7najstPWhDx1DYjZtNrWUOGeZ1KTJ6c3rN2l34eoBuNTIEUn0xUYrtPt2YLA3xRnE nOknw1u+qZF8y3x4YA6jgILxWMI9llIaJDGDRUll3Jd/ncd4dAheShqMVk41XhIl8r1G5wAYRsON xn409FHdGcwquoFaOhMXXJCjWTqjPuMFrWIOuJjmyJTTMJp3oR9vvEAuVqsu6Ghdfaj6C5g7y8JW 7yyPaaJ63q6OAWJ2GkeBelUG3TB5XZeGVxJH+899F/X4Z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rhfn7MQIAAGEEAAAOAAAAAAAAAAEAIAAAAB8BAABkcnMvZTJvRG9jLnhtbFBLBQYA AAAABgAGAFkBAADC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showingPlcHdr/>
        <w:text/>
      </w:sdtPr>
      <w:sdtEndPr>
        <w:rPr>
          <w:sz w:val="22"/>
        </w:rPr>
      </w:sdtEndPr>
      <w:sdtContent>
        <w:r>
          <w:rPr>
            <w:color w:themeColor="accent1" w:val="4F81BD"/>
            <w:lang w:val="zh-CN"/>
            <w14:textFill>
              <w14:solidFill>
                <w14:schemeClr w14:val="accent1"/>
              </w14:solidFill>
            </w14:textFill>
          </w:rPr>
          <w:t>[文档标题]</w:t>
        </w: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22E23D47"/>
    <w:rsid w:val="23364674"/>
    <w:rsid w:val="284B5F26"/>
    <w:rsid w:val="28BAA068"/>
    <w:rsid w:val="2DFAECD3"/>
    <w:rsid w:val="2EF9415E"/>
    <w:rsid w:val="2F8D749D"/>
    <w:rsid w:val="332C6983"/>
    <w:rsid w:val="36F6A766"/>
    <w:rsid w:val="3B8749B1"/>
    <w:rsid w:val="3CFAC0CA"/>
    <w:rsid w:val="3CFF86E1"/>
    <w:rsid w:val="3EF57503"/>
    <w:rsid w:val="3F7E440A"/>
    <w:rsid w:val="3F9A512C"/>
    <w:rsid w:val="534B7FE4"/>
    <w:rsid w:val="53F66B62"/>
    <w:rsid w:val="57CF6552"/>
    <w:rsid w:val="5AC6A4FB"/>
    <w:rsid w:val="5EFFED26"/>
    <w:rsid w:val="5FB04DD0"/>
    <w:rsid w:val="5FFE2518"/>
    <w:rsid w:val="624E1015"/>
    <w:rsid w:val="687DD188"/>
    <w:rsid w:val="6B662AE2"/>
    <w:rsid w:val="6B883790"/>
    <w:rsid w:val="6B9EDD9C"/>
    <w:rsid w:val="6BBF061B"/>
    <w:rsid w:val="6BFD7414"/>
    <w:rsid w:val="6CFD997B"/>
    <w:rsid w:val="6DEFF961"/>
    <w:rsid w:val="6EBAD054"/>
    <w:rsid w:val="727F5A29"/>
    <w:rsid w:val="73D3618D"/>
    <w:rsid w:val="73FD7D93"/>
    <w:rsid w:val="74FF0EDB"/>
    <w:rsid w:val="77DE01D1"/>
    <w:rsid w:val="77E55CB3"/>
    <w:rsid w:val="78FB0944"/>
    <w:rsid w:val="7BF5C49C"/>
    <w:rsid w:val="7F5F50C0"/>
    <w:rsid w:val="7F7247A7"/>
    <w:rsid w:val="7FB3930E"/>
    <w:rsid w:val="7FDC3CB3"/>
    <w:rsid w:val="7FFB1B61"/>
    <w:rsid w:val="85FDCBF6"/>
    <w:rsid w:val="87DF865E"/>
    <w:rsid w:val="87DFDA09"/>
    <w:rsid w:val="974DB684"/>
    <w:rsid w:val="9BEF2368"/>
    <w:rsid w:val="A37D0E09"/>
    <w:rsid w:val="A6FF3AA3"/>
    <w:rsid w:val="AFDF9CF5"/>
    <w:rsid w:val="BBDFDF0C"/>
    <w:rsid w:val="BCFE3749"/>
    <w:rsid w:val="BE3A7534"/>
    <w:rsid w:val="BEFE6BBA"/>
    <w:rsid w:val="BF5F8962"/>
    <w:rsid w:val="BFE6A5BF"/>
    <w:rsid w:val="C6F7288B"/>
    <w:rsid w:val="C7FB6296"/>
    <w:rsid w:val="CA6F68A3"/>
    <w:rsid w:val="CF776249"/>
    <w:rsid w:val="D25F538F"/>
    <w:rsid w:val="D3C1D022"/>
    <w:rsid w:val="D7AF534F"/>
    <w:rsid w:val="DD8BFB0F"/>
    <w:rsid w:val="DF7B6A2C"/>
    <w:rsid w:val="DFBFB6D7"/>
    <w:rsid w:val="DFED3CE3"/>
    <w:rsid w:val="E7F79874"/>
    <w:rsid w:val="ECFD15ED"/>
    <w:rsid w:val="ED7D1151"/>
    <w:rsid w:val="EEF906C6"/>
    <w:rsid w:val="F4FBCB8C"/>
    <w:rsid w:val="F66D9690"/>
    <w:rsid w:val="F7B3F12D"/>
    <w:rsid w:val="F7FBEE01"/>
    <w:rsid w:val="FB7DC163"/>
    <w:rsid w:val="FBDD49D6"/>
    <w:rsid w:val="FD2ECA74"/>
    <w:rsid w:val="FDBD24E0"/>
    <w:rsid w:val="FE6DD7EB"/>
    <w:rsid w:val="FEFCE155"/>
    <w:rsid w:val="FEFFDABE"/>
    <w:rsid w:val="FFBFD574"/>
    <w:rsid w:val="FFDCBA95"/>
    <w:rsid w:val="FFDEBC2E"/>
    <w:rsid w:val="FFDF1689"/>
    <w:rsid w:val="FFDFD6EA"/>
    <w:rsid w:val="FFE7427A"/>
    <w:rsid w:val="FFEBCB62"/>
    <w:rsid w:val="FFEC897F"/>
    <w:rsid w:val="FFEFF5F0"/>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8"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7" w:type="table">
    <w:name w:val="Table Grid"/>
    <w:basedOn w:val="6"/>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8"/>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8"/>
    <w:link w:val="2"/>
    <w:semiHidden/>
    <w:qFormat/>
    <w:uiPriority w:val="99"/>
  </w:style>
  <w:style w:customStyle="1" w:styleId="12" w:type="character">
    <w:name w:val="页眉 字符"/>
    <w:basedOn w:val="8"/>
    <w:link w:val="5"/>
    <w:qFormat/>
    <w:uiPriority w:val="99"/>
    <w:rPr>
      <w:sz w:val="18"/>
      <w:szCs w:val="18"/>
    </w:rPr>
  </w:style>
  <w:style w:customStyle="1" w:styleId="13" w:type="character">
    <w:name w:val="页脚 字符"/>
    <w:basedOn w:val="8"/>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12"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heme="minorHAnsi" w:cstheme="minorBidi" w:eastAsiaTheme="minorEastAsia" w:hAnsiTheme="minorHAnsi"/>
      </w:rPr>
    </w:rPrDefault>
    <w:p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2018-10-27T03:31:00Z</dcterms:created>
  <dc:creator>admin</dc:creator>
  <cp:lastModifiedBy>YC</cp:lastModifiedBy>
  <cp:lastPrinted>2018-10-16T06:41:00Z</cp:lastPrinted>
  <dcterms:modified xsi:type="dcterms:W3CDTF">2021-04-08T06:28:07Z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2052-11.1.0.10463</vt:lpwstr>
  </property>
  <property fmtid="{D5CDD505-2E9C-101B-9397-08002B2CF9AE}" name="ICV" pid="3">
    <vt:lpwstr>5252019DB79249578BED8C45E3FF388C</vt:lpwstr>
  </property>
</Properties>
</file>