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冀H81765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兴隆县远航服务车队</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冀H81765陕汽牌SX4250MC4重型半挂牵引车全损评估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2019年06月05日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2019年06月17日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冀H81765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LZGJLGV43HX052508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兴隆县远航服务车队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冀H81765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陕汽牌SX4250MC4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LZGJLGV43HX052508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1417E054967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2017年06月05日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2、津恒实鉴估字2019第0038号；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截止评估基准日鉴定评估对象推定全损金额为人民币：274700元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贰拾柒万肆仟柒佰元整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r>
        <w:rPr>
          <w:sz w:val="30"/>
        </w:rPr>
        <w:rPr>
          <w:rFonts w:eastAsia="宋体" w:ascii="宋体"/>
        </w:rPr>
        <w:br/>
        <w:t>3、由于车辆修复价值大于车值，所以推定全损;。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2020年06月15日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