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jc w:val="center"/>
        <w:rPr>
          <w:rFonts w:asciiTheme="minorEastAsia" w:hAnsiTheme="minorEastAsia"/>
          <w:b/>
          <w:sz w:val="96"/>
        </w:rPr>
      </w:pPr>
    </w:p>
    <w:p>
      <w:pPr>
        <w:jc w:val="center"/>
        <w:rPr>
          <w:rFonts w:asciiTheme="minorEastAsia" w:hAnsiTheme="minorEastAsia"/>
          <w:b/>
          <w:sz w:val="96"/>
        </w:rPr>
      </w:pPr>
      <w:r>
        <w:rPr>
          <w:rFonts w:asciiTheme="minorEastAsia" w:hAnsiTheme="minorEastAsia" w:hint="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2021年03月29日</w:t>
      </w:r>
      <w:r>
        <w:rPr>
          <w:rFonts w:asciiTheme="minorEastAsia" w:hAnsiTheme="minorEastAsia" w:hint="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整案拒赔</w:t>
      </w:r>
    </w:p>
    <w:p>
      <w:pPr>
        <w:keepNext w:val="0"/>
        <w:keepLines w:val="0"/>
        <w:widowControl/>
        <w:suppressLineNumbers w:val="0"/>
        <w:jc w:val="lef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2021年03月29日</w:t>
      </w:r>
    </w:p>
    <w:p>
      <w:pPr>
        <w:jc w:val="left"/>
        <w:rPr>
          <w:rFonts w:asciiTheme="minorEastAsia" w:hAnsiTheme="minorEastAsia"/>
          <w:sz w:val="32"/>
        </w:rPr>
      </w:pPr>
    </w:p>
    <w:p>
      <w:pPr>
        <w:jc w:val="left"/>
        <w:rPr>
          <w:rFonts w:asciiTheme="minorEastAsia" w:hAnsiTheme="minorEastAsia"/>
          <w:sz w:val="32"/>
        </w:rPr>
        <w:sectPr>
          <w:headerReference r:id="rId3" w:type="default"/>
          <w:footerReference r:id="rId4" w:type="default"/>
          <w:pgSz w:h="16838" w:w="11906"/>
          <w:pgMar w:bottom="1440" w:footer="992" w:gutter="0" w:header="851" w:left="1800" w:right="1800" w:top="1440"/>
          <w:pgNumType w:fmt="decimal" w:start="1"/>
          <w:cols w:num="1" w:space="425"/>
          <w:docGrid w:charSpace="0" w:linePitch="312" w:type="lines"/>
        </w:sectPr>
      </w:pPr>
    </w:p>
    <w:p>
      <w:pPr>
        <w:jc w:val="left"/>
        <w:rPr>
          <w:rFonts w:asciiTheme="minorEastAsia" w:hAnsiTheme="minorEastAsia"/>
          <w:sz w:val="32"/>
        </w:rPr>
      </w:pPr>
    </w:p>
    <w:p>
      <w:pPr>
        <w:jc w:val="center"/>
        <w:rPr>
          <w:rFonts w:asciiTheme="minorEastAsia" w:hAnsiTheme="minorEastAsia"/>
          <w:b/>
          <w:sz w:val="32"/>
        </w:rPr>
      </w:pPr>
      <w:r>
        <w:rPr>
          <w:rFonts w:asciiTheme="minorEastAsia" w:hAnsiTheme="minorEastAsia" w:hint="eastAsia"/>
          <w:b/>
          <w:sz w:val="32"/>
        </w:rPr>
        <w:t>目       录</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一、</w:t>
      </w:r>
      <w:r>
        <w:rPr>
          <w:rFonts w:asciiTheme="minorEastAsia" w:hAnsiTheme="minorEastAsia" w:hint="eastAsia"/>
          <w:sz w:val="28"/>
          <w:szCs w:val="24"/>
        </w:rPr>
        <w:t>致委托方函</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二、</w:t>
      </w:r>
      <w:r>
        <w:rPr>
          <w:rFonts w:asciiTheme="minorEastAsia" w:hAnsiTheme="minorEastAsia" w:hint="eastAsia"/>
          <w:sz w:val="28"/>
          <w:szCs w:val="24"/>
        </w:rPr>
        <w:t>调查师声明</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三、</w:t>
      </w:r>
      <w:r>
        <w:rPr>
          <w:rFonts w:asciiTheme="minorEastAsia" w:hAnsiTheme="minorEastAsia" w:hint="eastAsia"/>
          <w:sz w:val="28"/>
          <w:szCs w:val="24"/>
        </w:rPr>
        <w:t>车险理赔调查报告正文</w:t>
      </w:r>
    </w:p>
    <w:p>
      <w:pPr>
        <w:pStyle w:val="10"/>
        <w:numPr>
          <w:ilvl w:val="0"/>
          <w:numId w:val="0"/>
        </w:numPr>
        <w:ind w:leftChars="0"/>
        <w:jc w:val="left"/>
        <w:rPr>
          <w:rFonts w:asciiTheme="minorEastAsia" w:hAnsiTheme="minorEastAsia"/>
          <w:sz w:val="28"/>
          <w:szCs w:val="24"/>
        </w:rPr>
      </w:pPr>
      <w:r>
        <w:rPr>
          <w:rFonts w:asciiTheme="minorEastAsia" w:hAnsiTheme="minorEastAsia" w:hint="default"/>
          <w:sz w:val="28"/>
          <w:szCs w:val="24"/>
        </w:rPr>
        <w:t>四、</w:t>
      </w:r>
      <w:r>
        <w:rPr>
          <w:rFonts w:asciiTheme="minorEastAsia" w:hAnsiTheme="minorEastAsia" w:hint="eastAsia"/>
          <w:sz w:val="28"/>
          <w:szCs w:val="24"/>
        </w:rPr>
        <w:t>附件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重要事项说明</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调查委托书</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调查人员证件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昱字</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0005</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w:t>
      </w:r>
    </w:p>
    <w:p>
      <w:pPr>
        <w:keepNext w:val="0"/>
        <w:keepLines w:val="0"/>
        <w:widowControl/>
        <w:suppressLineNumbers w:val="0"/>
        <w:jc w:val="left"/>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2021年03月29日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0"/>
        </w:numPr>
        <w:ind w:leftChars="0"/>
        <w:jc w:val="left"/>
        <w:rPr>
          <w:rFonts w:asciiTheme="minorEastAsia" w:hAnsiTheme="minorEastAsia"/>
          <w:b/>
          <w:bCs w:val="0"/>
          <w:color w:val="FF0000"/>
          <w:sz w:val="28"/>
          <w:szCs w:val="28"/>
        </w:rPr>
      </w:pPr>
      <w:r>
        <w:rPr>
          <w:rFonts w:asciiTheme="minorEastAsia" w:hAnsiTheme="minorEastAsia" w:hint="default"/>
          <w:b/>
          <w:bCs w:val="0"/>
          <w:sz w:val="28"/>
          <w:szCs w:val="28"/>
        </w:rPr>
        <w:t>一、</w:t>
      </w:r>
      <w:r>
        <w:rPr>
          <w:rFonts w:asciiTheme="minorEastAsia" w:hAnsiTheme="minorEastAsia" w:hint="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2020年11月09日</w:t>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二、</w:t>
      </w:r>
      <w:r>
        <w:rPr>
          <w:rFonts w:asciiTheme="minorEastAsia" w:hAnsiTheme="minorEastAsia" w:hint="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三、</w:t>
      </w:r>
      <w:r>
        <w:rPr>
          <w:rFonts w:asciiTheme="minorEastAsia" w:hAnsiTheme="minorEastAsia" w:hint="eastAsia"/>
          <w:b/>
          <w:bCs w:val="0"/>
          <w:sz w:val="28"/>
          <w:szCs w:val="28"/>
        </w:rPr>
        <w:t>调查结果：</w:t>
      </w:r>
    </w:p>
    <w:p>
      <w:pPr>
        <w:keepNext w:val="0"/>
        <w:keepLines w:val="0"/>
        <w:widowControl/>
        <w:suppressLineNumbers w:val="0"/>
        <w:jc w:val="left"/>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违反实习期、学习期驾车规定,整案拒赔</w:t>
      </w:r>
    </w:p>
    <w:p>
      <w:pPr>
        <w:pStyle w:val="1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四、</w:t>
      </w: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
            </w:r>
          </w:p>
        </w:tc>
        <w:tc>
          <w:tcPr>
            <w:tcW w:w="2000"/>
          </w:tcPr>
          <w:p>
            <w:r>
              <w:rPr>
                <w:sz w:val="30"/>
              </w:rPr>
              <w:t>证件号</w:t>
            </w:r>
          </w:p>
        </w:tc>
        <w:tc>
          <w:tcPr>
            <w:tcW w:w="2000"/>
          </w:tcPr>
          <w:p>
            <w:r>
              <w:rPr>
                <w:sz w:val="30"/>
              </w:rPr>
              <w:t/>
            </w:r>
          </w:p>
        </w:tc>
      </w:tr>
      <w:tr>
        <w:tc>
          <w:tcPr>
            <w:tcW w:w="2000"/>
          </w:tcPr>
          <w:p>
            <w:r>
              <w:rPr>
                <w:sz w:val="30"/>
              </w:rPr>
              <w:t>电话</w:t>
            </w:r>
          </w:p>
        </w:tc>
        <w:tc>
          <w:tcPr>
            <w:tcW w:w="2000"/>
          </w:tcPr>
          <w:p>
            <w:r>
              <w:rPr>
                <w:sz w:val="30"/>
              </w:rPr>
              <w:t/>
            </w:r>
          </w:p>
        </w:tc>
        <w:tc>
          <w:tcPr>
            <w:tcW w:w="2000"/>
          </w:tcPr>
          <w:p>
            <w:r>
              <w:rPr>
                <w:sz w:val="30"/>
              </w:rPr>
              <w:t>备注</w:t>
            </w:r>
          </w:p>
        </w:tc>
        <w:tc>
          <w:tcPr>
            <w:tcW w:w="2000"/>
          </w:tcPr>
          <w:p>
            <w:r>
              <w:rPr>
                <w:sz w:val="30"/>
              </w:rPr>
              <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
            </w:r>
          </w:p>
        </w:tc>
        <w:tc>
          <w:tcPr>
            <w:tcW w:w="2000"/>
          </w:tcPr>
          <w:p>
            <w:r>
              <w:rPr>
                <w:sz w:val="30"/>
              </w:rPr>
              <w:t>三者保额</w:t>
            </w:r>
          </w:p>
        </w:tc>
        <w:tc>
          <w:tcPr>
            <w:tcW w:w="2000"/>
          </w:tcPr>
          <w:p>
            <w:r>
              <w:rPr>
                <w:sz w:val="30"/>
              </w:rPr>
              <w:t/>
            </w:r>
          </w:p>
        </w:tc>
      </w:tr>
      <w:tr>
        <w:tc>
          <w:tcPr>
            <w:tcW w:w="2000"/>
          </w:tcPr>
          <w:p>
            <w:r>
              <w:rPr>
                <w:sz w:val="30"/>
              </w:rPr>
              <w:t>牌照号码</w:t>
            </w:r>
          </w:p>
        </w:tc>
        <w:tc>
          <w:tcPr>
            <w:tcW w:w="2000"/>
          </w:tcPr>
          <w:p>
            <w:r>
              <w:rPr>
                <w:sz w:val="30"/>
              </w:rPr>
              <w:t/>
            </w:r>
          </w:p>
        </w:tc>
        <w:tc>
          <w:tcPr>
            <w:tcW w:w="2000"/>
          </w:tcPr>
          <w:p>
            <w:r>
              <w:rPr>
                <w:sz w:val="30"/>
              </w:rPr>
              <w:t>品牌型号</w:t>
            </w:r>
          </w:p>
        </w:tc>
        <w:tc>
          <w:tcPr>
            <w:tcW w:w="2000"/>
          </w:tcPr>
          <w:p>
            <w:r>
              <w:rPr>
                <w:sz w:val="30"/>
              </w:rPr>
              <w:t/>
            </w:r>
          </w:p>
        </w:tc>
      </w:tr>
      <w:tr>
        <w:tc>
          <w:tcPr>
            <w:tcW w:w="2000"/>
          </w:tcPr>
          <w:p>
            <w:r>
              <w:rPr>
                <w:sz w:val="30"/>
              </w:rPr>
              <w:t>识别代码</w:t>
            </w:r>
          </w:p>
        </w:tc>
        <w:tc>
          <w:tcPr>
            <w:tcW w:w="2000"/>
          </w:tcPr>
          <w:p>
            <w:r>
              <w:rPr>
                <w:sz w:val="30"/>
              </w:rPr>
              <w:t/>
            </w:r>
          </w:p>
        </w:tc>
        <w:tc>
          <w:tcPr>
            <w:tcW w:w="2000"/>
          </w:tcPr>
          <w:p>
            <w:r>
              <w:rPr>
                <w:sz w:val="30"/>
              </w:rPr>
              <w:t>发动机号</w:t>
            </w:r>
          </w:p>
        </w:tc>
        <w:tc>
          <w:tcPr>
            <w:tcW w:w="2000"/>
          </w:tcPr>
          <w:p>
            <w:r>
              <w:rPr>
                <w:sz w:val="30"/>
              </w:rPr>
              <w:t/>
            </w:r>
          </w:p>
        </w:tc>
      </w:tr>
    </w:tbl>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ilvl w:val="0"/>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五、</w:t>
      </w: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asciiTheme="minorEastAsia" w:hAnsiTheme="minorEastAsia" w:hint="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keepNext w:val="0"/>
        <w:keepLines w:val="0"/>
        <w:widowControl/>
        <w:suppressLineNumbers w:val="0"/>
        <w:jc w:val="right"/>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jc w:val="left"/>
        <w:rPr>
          <w:rFonts w:asciiTheme="minorEastAsia" w:hAnsiTheme="minorEastAsia"/>
          <w:sz w:val="28"/>
          <w:szCs w:val="28"/>
        </w:rPr>
      </w:pPr>
    </w:p>
    <w:p>
      <w:pPr>
        <w:jc w:val="left"/>
        <w:rPr>
          <w:rFonts w:asciiTheme="minorEastAsia" w:hAnsiTheme="minorEastAsia" w:hint="eastAsia"/>
          <w:b/>
          <w:bCs/>
          <w:sz w:val="36"/>
          <w:szCs w:val="36"/>
          <w:lang w:eastAsia="zh-CN"/>
        </w:rPr>
      </w:pPr>
    </w:p>
    <w:p>
      <w:pPr>
        <w:ind w:firstLine="1802" w:firstLineChars="500"/>
        <w:jc w:val="left"/>
        <w:rPr>
          <w:rFonts w:asciiTheme="minorEastAsia" w:hAnsiTheme="minorEastAsia" w:hint="eastAsia"/>
          <w:b/>
          <w:bCs/>
          <w:sz w:val="36"/>
          <w:szCs w:val="36"/>
          <w:lang w:eastAsia="zh-CN"/>
        </w:rPr>
      </w:pPr>
    </w:p>
    <w:p>
      <w:pPr>
        <w:ind w:firstLine="2523" w:firstLineChars="700"/>
        <w:jc w:val="left"/>
      </w:pPr>
      <w:r>
        <w:rPr>
          <w:rFonts w:asciiTheme="minorEastAsia" w:hAnsiTheme="minorEastAsia" w:hint="eastAsia"/>
          <w:b/>
          <w:bCs/>
          <w:sz w:val="36"/>
          <w:szCs w:val="36"/>
        </w:rPr>
        <w:t>车险理赔调查报告</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一、</w:t>
      </w: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w:t>
      </w:r>
    </w:p>
    <w:p>
      <w:pPr>
        <w:keepNext w:val="0"/>
        <w:keepLines w:val="0"/>
        <w:widowControl/>
        <w:suppressLineNumbers w:val="0"/>
        <w:ind w:firstLine="640" w:firstLineChars="20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对接人：000</w:t>
      </w:r>
    </w:p>
    <w:p>
      <w:pPr>
        <w:pStyle w:val="10"/>
        <w:numPr>
          <w:ilvl w:val="0"/>
          <w:numId w:val="0"/>
        </w:numPr>
        <w:ind w:leftChars="0"/>
        <w:jc w:val="left"/>
      </w:pPr>
      <w:r>
        <w:rPr>
          <w:rFonts w:asciiTheme="minorEastAsia" w:hAnsiTheme="minorEastAsia" w:hint="default"/>
          <w:sz w:val="28"/>
          <w:szCs w:val="28"/>
        </w:rPr>
        <w:t>二、</w:t>
      </w: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三、</w:t>
      </w: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四、</w:t>
      </w:r>
      <w:r>
        <w:rPr>
          <w:rFonts w:asciiTheme="minorEastAsia" w:hAnsiTheme="minorEastAsia" w:hint="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五、</w:t>
      </w:r>
      <w:r>
        <w:rPr>
          <w:rFonts w:asciiTheme="minorEastAsia" w:hAnsiTheme="minorEastAsia" w:hint="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违反实习期、学习期驾车规定</w:t>
      </w:r>
      <w:bookmarkEnd w:id="0"/>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六、</w:t>
      </w:r>
      <w:r>
        <w:rPr>
          <w:rFonts w:asciiTheme="minorEastAsia" w:hAnsiTheme="minorEastAsia" w:hint="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1、132。</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七、</w:t>
      </w:r>
      <w:r>
        <w:rPr>
          <w:rFonts w:asciiTheme="minorEastAsia" w:hAnsiTheme="minorEastAsia" w:hint="eastAsia"/>
          <w:sz w:val="28"/>
          <w:szCs w:val="28"/>
        </w:rPr>
        <w:t>疑点分析：</w:t>
      </w:r>
    </w:p>
    <w:p>
      <w:pPr>
        <w:pStyle w:val="10"/>
        <w:ind w:firstLine="0" w:firstLineChars="0" w:left="0" w:leftChars="0"/>
        <w:jc w:val="left"/>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1、12341234。</w:t>
      </w:r>
    </w:p>
    <w:p>
      <w:pPr>
        <w:pStyle w:val="14"/>
        <w:keepNext w:val="0"/>
        <w:keepLines w:val="0"/>
        <w:widowControl/>
        <w:numPr>
          <w:numId w:val="0"/>
        </w:numPr>
        <w:suppressLineNumbers w:val="0"/>
        <w:ind w:right="0" w:rightChars="0"/>
        <w:rPr>
          <w:rFonts w:asciiTheme="minorEastAsia" w:hAnsiTheme="minorEastAsia" w:hint="eastAsia"/>
          <w:sz w:val="28"/>
          <w:szCs w:val="28"/>
        </w:rPr>
      </w:pPr>
      <w:r>
        <w:rPr>
          <w:rFonts w:asciiTheme="minorEastAsia" w:cstheme="minorBidi" w:eastAsiaTheme="minorEastAsia" w:hAnsiTheme="minorEastAsia" w:hint="default"/>
          <w:kern w:val="2"/>
          <w:sz w:val="28"/>
          <w:szCs w:val="28"/>
          <w:lang w:bidi="ar-SA" w:eastAsia="zh-CN" w:val="en-US"/>
        </w:rPr>
        <w:t>八、咨询意见</w:t>
      </w:r>
      <w:r>
        <w:rPr>
          <w:rFonts w:asciiTheme="minorEastAsia" w:hAnsiTheme="minorEastAsia" w:hint="eastAsia"/>
          <w:sz w:val="28"/>
          <w:szCs w:val="28"/>
        </w:rPr>
        <w:t>：</w:t>
      </w:r>
    </w:p>
    <w:p>
      <w:pPr>
        <w:keepNext w:val="0"/>
        <w:keepLines w:val="0"/>
        <w:widowControl/>
        <w:suppressLineNumbers w:val="0"/>
        <w:jc w:val="left"/>
        <w:rPr>
          <w:rFonts w:asciiTheme="minorEastAsia" w:hAnsiTheme="minorEastAsia" w:hint="eastAsia"/>
          <w:sz w:val="28"/>
          <w:szCs w:val="28"/>
        </w:rPr>
      </w:pP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违反实习期、学习期驾车规定,整案拒赔</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1、132424。</w:t>
      </w:r>
    </w:p>
    <w:p>
      <w:pPr>
        <w:keepNext w:val="0"/>
        <w:keepLines w:val="0"/>
        <w:widowControl/>
        <w:suppressLineNumbers w:val="0"/>
        <w:jc w:val="left"/>
        <w:rPr>
          <w:rFonts w:asciiTheme="minorEastAsia" w:hAnsiTheme="minorEastAsia"/>
          <w:sz w:val="28"/>
          <w:szCs w:val="28"/>
        </w:rPr>
      </w:pPr>
      <w:r>
        <w:rPr>
          <w:rFonts w:asciiTheme="minorEastAsia" w:cstheme="minorBidi" w:eastAsiaTheme="minorEastAsia" w:hAnsiTheme="minorEastAsia" w:hint="eastAsia"/>
          <w:kern w:val="2"/>
          <w:sz w:val="28"/>
          <w:szCs w:val="28"/>
          <w:lang w:bidi="ar-SA" w:eastAsia="zh-CN"/>
        </w:rPr>
        <w:t>九</w:t>
      </w:r>
      <w:r>
        <w:rPr>
          <w:rFonts w:asciiTheme="minorEastAsia" w:cstheme="minorBidi" w:eastAsiaTheme="minorEastAsia" w:hAnsiTheme="minorEastAsia" w:hint="default"/>
          <w:kern w:val="2"/>
          <w:sz w:val="28"/>
          <w:szCs w:val="28"/>
          <w:lang w:bidi="ar-SA" w:eastAsia="zh-CN" w:val="en-US"/>
        </w:rPr>
        <w:t>、</w:t>
      </w:r>
      <w:r>
        <w:rPr>
          <w:rFonts w:asciiTheme="minorEastAsia" w:cstheme="minorBidi" w:eastAsiaTheme="minorEastAsia" w:hAnsiTheme="minorEastAsia" w:hint="eastAsia"/>
          <w:kern w:val="2"/>
          <w:sz w:val="28"/>
          <w:szCs w:val="28"/>
          <w:lang w:bidi="ar-SA" w:eastAsia="zh-CN" w:val="en-US"/>
        </w:rPr>
        <w:t>调查经过作业记录</w:t>
      </w:r>
      <w:r>
        <w:rPr>
          <w:rFonts w:asciiTheme="minorEastAsia" w:hAnsiTheme="minorEastAsia" w:hint="eastAsia"/>
          <w:sz w:val="28"/>
          <w:szCs w:val="28"/>
        </w:rPr>
        <w:t>：</w:t>
      </w:r>
      <w:bookmarkStart w:id="1" w:name="_GoBack"/>
      <w:bookmarkEnd w:id="1"/>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1、2021年03月10日     1234。</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w:t>
      </w:r>
      <w:r>
        <w:rPr>
          <w:rFonts w:asciiTheme="minorEastAsia" w:hAnsiTheme="minorEastAsia" w:hint="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1、132443。</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十一、</w:t>
      </w:r>
      <w:r>
        <w:rPr>
          <w:rFonts w:asciiTheme="minorEastAsia" w:hAnsiTheme="minorEastAsia" w:hint="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1、1234。</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十二、</w:t>
      </w:r>
      <w:r>
        <w:rPr>
          <w:rFonts w:asciiTheme="minorEastAsia" w:hAnsiTheme="minorEastAsia" w:hint="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14444</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十三、</w:t>
      </w:r>
      <w:r>
        <w:rPr>
          <w:rFonts w:asciiTheme="minorEastAsia" w:hAnsiTheme="minorEastAsia" w:hint="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2020年11月09日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2021年03月29日</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十四、</w:t>
      </w:r>
      <w:r>
        <w:rPr>
          <w:rFonts w:asciiTheme="minorEastAsia" w:hAnsiTheme="minorEastAsia" w:hint="eastAsia"/>
          <w:sz w:val="28"/>
          <w:szCs w:val="28"/>
        </w:rPr>
        <w:t>调查报告使用与效力</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numPr>
          <w:ilvl w:val="0"/>
          <w:numId w:val="0"/>
        </w:numPr>
        <w:ind w:leftChars="0"/>
        <w:jc w:val="left"/>
        <w:rPr>
          <w:rFonts w:asciiTheme="minorEastAsia" w:hAnsiTheme="minorEastAsia"/>
          <w:sz w:val="28"/>
          <w:szCs w:val="28"/>
        </w:rPr>
      </w:pPr>
      <w:r>
        <w:rPr>
          <w:rFonts w:asciiTheme="minorEastAsia" w:hAnsiTheme="minorEastAsia" w:hint="default"/>
          <w:sz w:val="28"/>
          <w:szCs w:val="28"/>
        </w:rPr>
        <w:t>十五、</w:t>
      </w:r>
      <w:r>
        <w:rPr>
          <w:rFonts w:asciiTheme="minorEastAsia" w:hAnsiTheme="minorEastAsia" w:hint="eastAsia"/>
          <w:sz w:val="28"/>
          <w:szCs w:val="28"/>
        </w:rPr>
        <w:t>调查人员：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助理调查师：</w:t>
      </w:r>
    </w:p>
    <w:p>
      <w:pPr>
        <w:pStyle w:val="10"/>
        <w:ind w:firstLine="0" w:firstLineChars="0" w:left="72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2021年03月29日</w:t>
      </w:r>
    </w:p>
    <w:p>
      <w:pPr>
        <w:framePr w:hAnchor="margin" w:hSpace="180" w:vAnchor="text" w:wrap="around" w:xAlign="center" w:y="13"/>
        <w:jc w:val="left"/>
        <w:rPr>
          <w:rFonts w:asciiTheme="minorEastAsia" w:hAnsiTheme="minorEastAsia"/>
          <w:b/>
          <w:sz w:val="28"/>
        </w:rPr>
      </w:pPr>
    </w:p>
    <w:p>
      <w:pPr>
        <w:ind w:right="1120"/>
        <w:rPr>
          <w:rFonts w:asciiTheme="minorEastAsia" w:hAnsiTheme="minorEastAsia" w:hint="eastAsia"/>
          <w:sz w:val="28"/>
          <w:szCs w:val="28"/>
        </w:rPr>
      </w:pPr>
    </w:p>
    <w:sectPr>
      <w:footerReference r:id="rId5" w:type="default"/>
      <w:pgSz w:h="16838" w:w="11906"/>
      <w:pgMar w:bottom="1440" w:footer="992" w:gutter="0" w:header="851" w:left="1800" w:right="1800" w:top="1440"/>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AF3HKwEwIAABMEAAAOAAAAZHJz L2Uyb0RvYy54bWytU02O0zAU3iNxB8t7mrSIUVU1HZUZFSFVzEgFsXYdu7Fk+1m226QcAG7Aig17 ztVz8OwkHQSsEBvni9//9z4vbzujyUn4oMBWdDopKRGWQ63soaIf3m9ezCkJkdmaabCiomcR6O3q +bNl6xZiBg3oWniCSWxYtK6iTYxuURSBN8KwMAEnLBoleMMi/vpDUXvWYnaji1lZ3hQt+Np54CIE vL3vjXSV80speHyQMohIdEWxt5hPn899OovVki0OnrlG8aEN9g9dGKYsFr2mumeRkaNXf6QyinsI IOOEgylASsVFngGnmZa/TbNrmBN5FiQnuCtN4f+l5e9Oj56ouqIzSiwzuKLL1y+Xbz8u3z+TWaKn dWGBXjuHfrF7DR2uebwPeJmm7qQ36YvzELQj0ecruaKLhKeg+Ww+L9HE0Tb+YP7iKdz5EN8IMCSB inrcXiaVnbYh9q6jS6pmYaO0zhvUlrQVvXn5qswBVwsm1xZrpCH6ZhOK3b4bJttDfcbBPPTKCI5v FBbfshAfmUcpYMMo7/iAh9SARWBAlDTgP/3tPvnjhtBKSYvSqqhF7VOi31rcXFLhCPwI9iOwR3MH qNUpPhvHM8QAH/UIpQfzETW/TjXQxCzHShWNI7yLvbzxzXCxXmeno/Pq0PQBqDvH4tbuHE9lEpHB rY8RycwcJ4J6VgbeUHl5S8MrSdL+9T97Pb3l1U9QSwMECgAAAAAAh07iQAAAAAAAAAAAAAAAAAYA AABfcmVscy9QSwMEFAAAAAgAh07iQIoUZjzRAAAAlAEAAAsAAABfcmVscy8ucmVsc6WQwWrDMAyG 74O9g9F9cZrDGKNOL6PQa+kewNiKYxpbRjLZ+vbzDoNl9LajfqHvE//+8JkWtSJLpGxg1/WgMDvy MQcD75fj0wsoqTZ7u1BGAzcUOIyPD/szLra2I5ljEdUoWQzMtZZXrcXNmKx0VDC3zUScbG0jB12s u9qAeuj7Z82/GTBumOrkDfDJD6Aut9LMf9gpOiahqXaOkqZpiu4eVQe2ZY7uyDbhG7lGsxywGvAs GgdqWdd+BH1fv/un3tNHPuO61X6HjOuPV2+6HL8AUEsDBBQAAAAIAIdO4kB+5uUg9wAAAOEBAAAT AAAAW0NvbnRlbnRfVHlwZXNdLnhtbJWRQU7DMBBF90jcwfIWJU67QAgl6YK0S0CoHGBkTxKLZGx5 TGhvj5O2G0SRWNoz/78nu9wcxkFMGNg6quQqL6RA0s5Y6ir5vt9lD1JwBDIwOMJKHpHlpr69KfdH jyxSmriSfYz+USnWPY7AufNIadK6MEJMx9ApD/oDOlTrorhX2lFEilmcO2RdNtjC5xDF9pCuTyYB B5bi6bQ4syoJ3g9WQ0ymaiLzg5KdCXlKLjvcW893SUOqXwnz5DrgnHtJTxOsQfEKIT7DmDSUCayM +6KAU/53yWw5cuba1mrMm8BNir3hdLG61o5r1zj93/Ltkrp0q+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zSVju 0AAAAAUBAAAPAAAAAAAAAAEAIAAAADgAAABkcnMvZG93bnJldi54bWxQSwECFAAUAAAACACHTuJA BdxysBMCAAATBAAADgAAAAAAAAABACAAAAA1AQAAZHJzL2Uyb0RvYy54bWxQSwUGAAAAAAYABgBZ AQAAugU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p>
        </w:sdtContent>
      </w:sdt>
    </w:sdtContent>
  </w:sdt>
  <w:p>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62" w:val="bestFit"/>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22E23D47"/>
    <w:rsid w:val="23364674"/>
    <w:rsid w:val="28BAA068"/>
    <w:rsid w:val="2DFAECD3"/>
    <w:rsid w:val="2EF9415E"/>
    <w:rsid w:val="2F8D749D"/>
    <w:rsid w:val="332C6983"/>
    <w:rsid w:val="36F6A766"/>
    <w:rsid w:val="3B8749B1"/>
    <w:rsid w:val="3CFAC0CA"/>
    <w:rsid w:val="3CFF86E1"/>
    <w:rsid w:val="3EF57503"/>
    <w:rsid w:val="3F7E440A"/>
    <w:rsid w:val="3F9A512C"/>
    <w:rsid w:val="534B7FE4"/>
    <w:rsid w:val="53F66B62"/>
    <w:rsid w:val="57CF6552"/>
    <w:rsid w:val="5AC6A4FB"/>
    <w:rsid w:val="5EFFED26"/>
    <w:rsid w:val="5FB04DD0"/>
    <w:rsid w:val="5FFE2518"/>
    <w:rsid w:val="624E1015"/>
    <w:rsid w:val="687DD188"/>
    <w:rsid w:val="6B662AE2"/>
    <w:rsid w:val="6B883790"/>
    <w:rsid w:val="6B9EDD9C"/>
    <w:rsid w:val="6BBF061B"/>
    <w:rsid w:val="6BFD7414"/>
    <w:rsid w:val="6CFD997B"/>
    <w:rsid w:val="6DEFF961"/>
    <w:rsid w:val="6EBAD054"/>
    <w:rsid w:val="727F5A29"/>
    <w:rsid w:val="73D3618D"/>
    <w:rsid w:val="73FD7D93"/>
    <w:rsid w:val="74FF0EDB"/>
    <w:rsid w:val="77DE01D1"/>
    <w:rsid w:val="77E55CB3"/>
    <w:rsid w:val="78FB0944"/>
    <w:rsid w:val="7BF5C49C"/>
    <w:rsid w:val="7F5F50C0"/>
    <w:rsid w:val="7F7247A7"/>
    <w:rsid w:val="7FB3930E"/>
    <w:rsid w:val="7FDC3CB3"/>
    <w:rsid w:val="7FFB1B61"/>
    <w:rsid w:val="85FDCBF6"/>
    <w:rsid w:val="87DF865E"/>
    <w:rsid w:val="87DFDA09"/>
    <w:rsid w:val="974DB684"/>
    <w:rsid w:val="9BEF2368"/>
    <w:rsid w:val="A37D0E09"/>
    <w:rsid w:val="A6FF3AA3"/>
    <w:rsid w:val="AFDF9CF5"/>
    <w:rsid w:val="BBDFDF0C"/>
    <w:rsid w:val="BCFE3749"/>
    <w:rsid w:val="BE3A7534"/>
    <w:rsid w:val="BEFE6BBA"/>
    <w:rsid w:val="BF5F8962"/>
    <w:rsid w:val="BFE6A5BF"/>
    <w:rsid w:val="C6F7288B"/>
    <w:rsid w:val="C7FB6296"/>
    <w:rsid w:val="CA6F68A3"/>
    <w:rsid w:val="CF776249"/>
    <w:rsid w:val="D25F538F"/>
    <w:rsid w:val="D3C1D022"/>
    <w:rsid w:val="D7AF534F"/>
    <w:rsid w:val="DD8BFB0F"/>
    <w:rsid w:val="DF7B6A2C"/>
    <w:rsid w:val="DFBFB6D7"/>
    <w:rsid w:val="DFED3CE3"/>
    <w:rsid w:val="E7F79874"/>
    <w:rsid w:val="ECFD15ED"/>
    <w:rsid w:val="ED7D1151"/>
    <w:rsid w:val="EEF906C6"/>
    <w:rsid w:val="F4FBCB8C"/>
    <w:rsid w:val="F66D9690"/>
    <w:rsid w:val="F7B3F12D"/>
    <w:rsid w:val="F7FBEE01"/>
    <w:rsid w:val="FB7DC163"/>
    <w:rsid w:val="FBDD49D6"/>
    <w:rsid w:val="FD2ECA74"/>
    <w:rsid w:val="FDBD24E0"/>
    <w:rsid w:val="FE6DD7EB"/>
    <w:rsid w:val="FEFCE155"/>
    <w:rsid w:val="FEFFDABE"/>
    <w:rsid w:val="FFBFD574"/>
    <w:rsid w:val="FFDCBA95"/>
    <w:rsid w:val="FFDEBC2E"/>
    <w:rsid w:val="FFDF1689"/>
    <w:rsid w:val="FFDFD6EA"/>
    <w:rsid w:val="FFE7427A"/>
    <w:rsid w:val="FFEBCB62"/>
    <w:rsid w:val="FFEC897F"/>
    <w:rsid w:val="FFEFF5F0"/>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 w:customStyle="1" w:styleId="14" w:type="paragraph">
    <w:name w:val="p1"/>
    <w:basedOn w:val="1"/>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glossary/document.xml" Type="http://schemas.openxmlformats.org/officeDocument/2006/relationships/glossaryDocument"/><Relationship Id="rId11"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2018-10-27T03:31:00Z</dcterms:created>
  <dc:creator>admin</dc:creator>
  <cp:lastModifiedBy>liuyutao</cp:lastModifiedBy>
  <cp:lastPrinted>2018-10-16T06:41:00Z</cp:lastPrinted>
  <dcterms:modified xsi:type="dcterms:W3CDTF">2021-03-16T14:34:46Z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