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天津恒实价格评估有限公司</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天津市利信达金属材料销售有限公司</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津RRW521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天津市利信达金属材料销售有限公司</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津恒实鉴字2019第0058号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津RRW521保时捷WP0BA297小型轿车车辆技术鉴定</w:t>
      </w:r>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天津市利信达金属材料销售有限公司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2019年09月16日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2019年09月29日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天津市利信达金属材料销售有限公司</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6"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天津市利信达金属材料销售有限公司</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津恒实鉴字2019第0058号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天津市利信达金属材料销售有限公司</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津RRW521</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WP0BA297XJL155057</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2"/>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天津市利信达金属材料销售有限公司</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13820660955</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天津市利信达金属材料销售有限公司</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非营业</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津RRW521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保时捷WP0BA297</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WP0BA297XJL155057</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CXT028784</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2018年09月13日</w:t>
            </w:r>
            <w:bookmarkStart w:id="1" w:name="_GoBack"/>
            <w:bookmarkEnd w:id="1"/>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为涉水事故的损失是否存在直接因果关系提供参考依据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2019年09月17日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1、天津市利信达金属材料销售有限公司委托书（无）；</w:t>
      </w:r>
      <w:r>
        <w:rPr>
          <w:sz w:val="30"/>
        </w:rPr>
        <w:rPr>
          <w:rFonts w:eastAsia="宋体" w:ascii="宋体"/>
        </w:rPr>
        <w:br/>
        <w:t>2、津恒实鉴字2019第0058号；</w:t>
      </w:r>
      <w:r>
        <w:rPr>
          <w:sz w:val="30"/>
        </w:rPr>
        <w:rPr>
          <w:rFonts w:eastAsia="宋体" w:ascii="宋体"/>
        </w:rPr>
        <w:br/>
        <w:t>3、:营业执照复印，产权证 复印件，委托书，委托人身份证 事故车现场照片；</w:t>
      </w:r>
      <w:r>
        <w:rPr>
          <w:sz w:val="30"/>
        </w:rPr>
        <w:rPr>
          <w:rFonts w:eastAsia="宋体" w:ascii="宋体"/>
        </w:rPr>
        <w:br/>
        <w:t>4、鉴定委托书（原件）；</w:t>
      </w:r>
      <w:r>
        <w:rPr>
          <w:sz w:val="30"/>
        </w:rPr>
        <w:rPr>
          <w:rFonts w:eastAsia="宋体" w:ascii="宋体"/>
        </w:rPr>
        <w:br/>
        <w:t>5、鉴定对象评估/鉴定报告；</w:t>
      </w:r>
      <w:r>
        <w:rPr>
          <w:sz w:val="30"/>
        </w:rPr>
        <w:rPr>
          <w:rFonts w:eastAsia="宋体" w:ascii="宋体"/>
        </w:rPr>
        <w:br/>
        <w:t>6、相关身份证件（复印件）。</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4、现场查勘评估对象；</w:t>
      </w:r>
      <w:r>
        <w:rPr>
          <w:sz w:val="30"/>
        </w:rPr>
        <w:rPr>
          <w:rFonts w:eastAsia="宋体" w:ascii="宋体"/>
        </w:rPr>
        <w:br/>
        <w:t>5、相关证据拍照存档。</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6"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1、涉水后修理厂拆解过程中配件损坏无法使用。。</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1、水淹事故。</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1、通过现场水位与损坏配件比对。。</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1、损坏配件与涉水无直接因果关系。</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1、因果关系鉴定~ 水淹事故，由于拆解过程中，导致部分配件损坏~ 核实哪些配件是属于水淹导致损坏，哪些配件不是水淹损坏。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365</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2020年09月27日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2019年09月29日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start="1"/>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HnXU2PiAQAAvAMAAA4AAABkcnMvZTJvRG9jLnhtbK1TzY7TMBC+ I/EOlu80aaUuUdR0BaoWISFAWvYBXMduLPlPHrdJeQB4A05cuPNcfQ7GTtJFy2UPXJKxZ+ab+b4Z b24Ho8lJBFDONnS5KCkRlrtW2UNDH77cvaoogchsy7SzoqFnAfR2+/LFpve1WLnO6VYEgiAW6t43 tIvR10UBvBOGwcJ5YdEpXTAs4jEcijawHtGNLlZleVP0LrQ+OC4A8HY3OumEGJ4D6KRUXOwcPxph 44gahGYRKUGnPNBt7lZKweMnKUFEohuKTGP+YhG09+lbbDesPgTmO8WnFthzWnjCyTBlsegVasci I8eg/oEyigcHTsYFd6YYiWRFkMWyfKLNfce8yFxQavBX0eH/wfKPp8+BqLaha0osMzjwy4/vl5+/ L7++kWV5kwTqPdQYd+8xMg5v3YBrM98DXibegwwm/ZERQT/Ke77KK4ZIeEqqVlVVooujbz4gfvGY 7gPEd8IZkoyGBpxflpWdPkAcQ+eQVM26O6V1nqG2pEfUdfV6nTOuLkTXFoskFmO3yYrDfpio7V17 Rmb4JLBi58JXSnpciIZa3H9K9HuLeqfdmY0wG/vZYJZjYkMjJUcf1KHLe5Y6BP/mGLHL3HwqPFab +sGhZvrTAqat+fucox4f3fYPUEsDBAoAAAAAAIdO4kAAAAAAAAAAAAAAAAAGAAAAX3JlbHMvUEsD BBQAAAAIAIdO4kCKFGY80QAAAJQBAAALAAAAX3JlbHMvLnJlbHOlkMFqwzAMhu+DvYPRfXGawxij Ti+j0GvpHsDYimMaW0Yy2fr28w6DZfS2o36h7xP//vCZFrUiS6RsYNf1oDA78jEHA++X49MLKKk2 e7tQRgM3FDiMjw/7My62tiOZYxHVKFkMzLWWV63FzZisdFQwt81EnGxtIwddrLvagHro+2fNvxkw bpjq5A3wyQ+gLrfSzH/YKTomoal2jpKmaYruHlUHtmWO7sg24Ru5RrMcsBrwLBoHalnXfgR9X7/7 p97TRz7jutV+h4zrj1dvuhy/AFBLAwQUAAAACACHTuJAfublIPcAAADhAQAAEwAAAFtDb250ZW50 X1R5cGVzXS54bWyVkUFOwzAQRfdI3MHyFiVOu0AIJemCtEtAqBxgZE8Si2RseUxob4+TthtEkVja M/+/J7vcHMZBTBjYOqrkKi+kQNLOWOoq+b7fZQ9ScAQyMDjCSh6R5aa+vSn3R48sUpq4kn2M/lEp 1j2OwLnzSGnSujBCTMfQKQ/6AzpU66K4V9pRRIpZnDtkXTbYwucQxfaQrk8mAQeW4um0OLMqCd4P VkNMpmoi84OSnQl5Si473FvPd0lDql8J8+Q64Jx7SU8TrEHxCiE+w5g0lAmsjPuigFP+d8lsOXLm 2tZqzJvATYq94XSxutaOa9c4/d/y7ZK6dKvlg+pvUEsBAhQAFAAAAAgAh07iQH7m5SD3AAAA4QEA ABMAAAAAAAAAAQAgAAAATgQAAFtDb250ZW50X1R5cGVzXS54bWxQSwECFAAKAAAAAACHTuJAAAAA AAAAAAAAAAAABgAAAAAAAAAAABAAAAAwAwAAX3JlbHMvUEsBAhQAFAAAAAgAh07iQIoUZjzRAAAA lAEAAAsAAAAAAAAAAQAgAAAAVAMAAF9yZWxzLy5yZWxzUEsBAhQACgAAAAAAh07iQAAAAAAAAAAA AAAAAAQAAAAAAAAAAAAQAAAAAAAAAGRycy9QSwECFAAUAAAACACHTuJAaGmCS9MAAAAFAQAADwAA AAAAAAABACAAAAAiAAAAZHJzL2Rvd25yZXYueG1sUEsBAhQAFAAAAAgAh07iQHnXU2PiAQAAvAMA AA4AAAAAAAAAAQAgAAAAIgEAAGRycy9lMm9Eb2MueG1sUEsFBgAAAAAGAAYAWQEAAHYFA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DL2dan0gEAAKQDAAAOAAAAZHJzL2Uyb0RvYy54bWytU0tu 2zAQ3RfIHQjuYylGkgqC5aCFkaBA0RZIegCaIi0C/IFDW/IF2ht01U33PZfP0SElOUW6yaIban58 M+9xtLobjCYHEUA529CrRUmJsNy1yu4a+vXp/rKiBCKzLdPOioYeBdC79cWbVe9rsXSd060IBEEs 1L1vaBejr4sCeCcMg4XzwmJSumBYRDfsijawHtGNLpZleVv0LrQ+OC4AMLoZk3RCDK8BdFIqLjaO 742wcUQNQrOIlKBTHug6Tyul4PGzlCAi0Q1FpjGf2ATtbTqL9YrVu8B8p/g0AnvNCC84GaYsNj1D bVhkZB/UP1BG8eDAybjgzhQjkawIsrgqX2jz2DEvMheUGvxZdPh/sPzT4UsgqsVNoMQygw9++vH9 9PP36dc3cn2b9Ok91Fj26LEwDu/dkGqnOGAw0R5kMOmLhAjmUd3jWV0xRMLTpWpZVSWmOOZmB3GK 5+s+QHwQzpBkNDTg82VV2eEjxLF0LkndrLtXWmOc1dqSHlFvqrc3+cY5hejaYpPEYpw2WXHYDhOF rWuPyKzHHWioxZWnRH+wKHFal9kIs7Gdjb0PatflfUr9wb/bRxwnT5k6jLBTY3y8zHNatLQdf/u5 6vnnWv8B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AAAAAGRycy9QSwECFAAUAAAACACHTuJA3rBtWtcAAAAJAQAADwAAAAAAAAABACAAAAAi AAAAZHJzL2Rvd25yZXYueG1sUEsBAhQAFAAAAAgAh07iQMvZ1qfSAQAApAMAAA4AAAAAAAAAAQAg AAAAJgEAAGRycy9lMm9Eb2MueG1sUEsFBgAAAAAGAAYAWQEAAGoFA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ADRKZw0wEAAKQDAAAOAAAAZHJzL2Uyb0RvYy54bWytU0tu 2zAQ3RfIHQjuYylGkgqC5aCFkaBA0RZIegCaIi0C/IFDW/IF2ht01U33PZfP0SElOUW6yaIbaoYz fDPvzWh1NxhNDiKAcrahV4uSEmG5a5XdNfTr0/1lRQlEZlumnRUNPQqgd+uLN6ve12LpOqdbEQiC WKh739AuRl8XBfBOGAYL54XFoHTBsIhu2BVtYD2iG10sy/K26F1ofXBcAODtZgzSCTG8BtBJqbjY OL43wsYRNQjNIlKCTnmg69ytlILHz1KCiEQ3FJnGfGIRtLfpLNYrVu8C853iUwvsNS284GSYslj0 DLVhkZF9UP9AGcWDAyfjgjtTjESyIsjiqnyhzWPHvMhcUGrwZ9Hh/8HyT4cvgai2oTh2ywwO/PTj ++nn79Ovb+T6NunTe6gx7dFjYhzeuwG3Zr4HvEy0BxlM+iIhgnFU93hWVwyR8PSoWlZViSGOsdlB /OL5uQ8QH4QzJBkNDTi+rCo7fIQ4ps4pqZp190rrPEJtSY+oN9Xbm/ziHEJ0bbFIYjF2m6w4bIeJ 2ta1R2TW4w401OLKU6I/WJQ4rctshNnYzsbeB7Xr8j6lVsC/20dsJ3eZKoywU2EcXuY5LVrajr/9 nPX8c63/AF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AAAAABkcnMvUEsBAhQAFAAAAAgAh07iQN6wbVrXAAAACQEAAA8AAAAAAAAAAQAgAAAA IgAAAGRycy9kb3ducmV2LnhtbFBLAQIUABQAAAAIAIdO4kADRKZw0wEAAKQDAAAOAAAAAAAAAAEA IAAAACYBAABkcnMvZTJvRG9jLnhtbFBLBQYAAAAABgAGAFkBAABrBQ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FLilsvdAgAAJAYAAA4AAABkcnMvZTJvRG9jLnhtbK1US27bMBDdF+gd CO4VSbbiyEbkwLGiooDRBEiLrmmKsoRSJEHSn7Totr1BV91033PlHB1Slp2kRRGg9UIecoaP894M 5/xi13K0Ydo0UmQ4PokwYoLKshGrDL97WwQpRsYSURIuBcvwHTP4YvryxflWTdhA1pKXTCMAEWay VRmurVWTMDS0Zi0xJ1IxAc5K6pZYWOpVWGqyBfSWh4MoGoVbqUulJWXGwG7eOfEeUT8HUFZVQ1ku 6bplwnaomnFigZKpG2Xw1GdbVYza66oyzCKeYWBq/RcuAXvpvuH0nExWmqi6ofsUyHNSeMKpJY2A Sw9QObEErXXzG1TbUC2NrOwJlW3YEfGKAIs4eqLNbU0U81xAaqMOopv/B0vfbG40asoMDzESpIWC 33/7ev/95/2PL2jo5NkqM4GoWwVxdncpd9A0/b6BTcd6V+nW/QMfBH4Q9+4gLttZRN2hdJCmEbgo +PoF4IfH40ob+4rJFjkjwxqq50Ulm4WxXWgf4m4Tsmg49xXkAm0zPBqeRv7AwQPgXLhYyAIw9lZX mU/jaHyVXqVJkAxGV0ES5XkwK+ZJMCris9N8mM/nefzZ4cXJpG7Kkgl3X98lcfK8Kuw7pavvoU+M 5E3p4FxKRq+Wc67RhkCXFv7nFIbkH4SFj9PwbmD1hFI8SKLLwTgoRulZkBTJaTA+i9IgiseX41GU jJO8eExp0Qj275Qeqf8gaTJxBTtwW3JCP/yVmkvnSA0U6AsXuj7s+s1ZdrfcgUTOXMryDnpTy+5x G0WLBi5dEGNviIbXDD0H885ew6fiEvpE7i2Maqk//mnfxUN5wYvRFqZDhgUMQ4z4awGPDwBtb+je WPaGWLdzCYWMYY4q6k04oC3vzUrL9j0MwZm7A1xEULgpw7Y357abUDBEKZvNfNBa6WZVdwdgdChi F+JWUXeNbyE1W1t4D/6ZHFUBKd0ChocXdT/o3HR6uPZRx+E+/QV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BGBQAAW0NvbnRlbnRfVHlwZXNdLnht bFBLAQIUAAoAAAAAAIdO4kAAAAAAAAAAAAAAAAAGAAAAAAAAAAAAEAAAACgEAABfcmVscy9QSwEC FAAUAAAACACHTuJAihRmPNEAAACUAQAACwAAAAAAAAABACAAAABMBAAAX3JlbHMvLnJlbHNQSwEC FAAKAAAAAACHTuJAAAAAAAAAAAAAAAAABAAAAAAAAAAAABAAAAAAAAAAZHJzL1BLAQIUABQAAAAI AIdO4kCzSVju0AAAAAUBAAAPAAAAAAAAAAEAIAAAACIAAABkcnMvZG93bnJldi54bWxQSwECFAAU AAAACACHTuJAUuKWy90CAAAkBgAADgAAAAAAAAABACAAAAAfAQAAZHJzL2Uyb0RvYy54bWxQSwUG AAAAAAYABgBZAQAAbg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DBAoAAAAAAIdO4kAAAAAAAAAAAAAAAAAEAAAAZHJzL1BLAwQUAAAACACHTuJAwnEbqtoAAAAM AQAADwAAAGRycy9kb3ducmV2LnhtbE2PwU7DMBBE70j8g7VIXKrWTlNQGuJUAqk3KtGCxNWNlyQl Xkexmxa+vtsTHGf2aXamWJ1dJ0YcQutJQzJTIJAqb1uqNXy8r6cZiBANWdN5Qg0/GGBV3t4UJrf+ RFscd7EWHEIhNxqaGPtcylA16EyY+R6Jb19+cCayHGppB3PicNfJuVKP0pmW+ENjenxpsPreHZ2G z9dfxG32PJmMi8NhUOvlWyU3Wt/fJeoJRMRz/IPhWp+rQ8md9v5INoiOtUqTBbMapimPuhJpsmRn r2GePSiQZSH/jygvUEsDBBQAAAAIAIdO4kCiOb4O0wEAAKQDAAAOAAAAZHJzL2Uyb0RvYy54bWyt U0tu2zAQ3RfoHQjuYylOkwqC5aCFkaJA0RZIcwCaIi0C/IFDW/IF2ht01U33PZfP0SElOUG6yaIb aoYzfDPvzWh1OxhNDiKAcrahl4uSEmG5a5XdNfTh291FRQlEZlumnRUNPQqgt+vXr1a9r8XSdU63 IhAEsVD3vqFdjL4uCuCdMAwWzguLQemCYRHdsCvawHpEN7pYluVN0bvQ+uC4AMDbzRikE2J4CaCT UnGxcXxvhI0jahCaRaQEnfJA17lbKQWPX6QEEYluKDKN+cQiaG/TWaxXrN4F5jvFpxbYS1p4xskw ZbHoGWrDIiP7oP6BMooHB07GBXemGIlkRZDFZflMm/uOeZG5oNTgz6LD/4Plnw9fA1FtQ99QYpnB gZ9+/jj9+nP6/Z3cXCV9eg81pt17TIzDezfg1sz3gJeJ9iCDSV8kRDCO6h7P6oohEp4eVcuqKjHE MTY7iF88PvcB4gfhDElGQwOOL6vKDp8gjqlzSqpm3Z3SOo9QW9Ij6nX19jq/OIcQXVsskliM3SYr DtthorZ17RGZ9bgDDbW48pTojxYlTusyG2E2trOx90HturxPqRXw7/YR28ldpgoj7FQYh5d5TouW tuOpn7Mef671X1BLAwQKAAAAAACHTuJAAAAAAAAAAAAAAAAABgAAAF9yZWxzL1BLAwQUAAAACACH TuJAihRmPNEAAACUAQAACwAAAF9yZWxzLy5yZWxzpZDBasMwDIbvg72D0X1xmsMYo04vo9Br6R7A 2IpjGltGMtn69vMOg2X0tqN+oe8T//7wmRa1IkukbGDX9aAwO/IxBwPvl+PTCyipNnu7UEYDNxQ4 jI8P+zMutrYjmWMR1ShZDMy1lletxc2YrHRUMLfNRJxsbSMHXay72oB66Ptnzb8ZMG6Y6uQN8MkP oC630sx/2Ck6JqGpdo6SpmmK7h5VB7Zlju7INuEbuUazHLAa8CwaB2pZ134EfV+/+6fe00c+47rV foeM649Xb7ocvwBQSwMEFAAAAAgAh07iQH7m5SD3AAAA4QEAABMAAABbQ29udGVudF9UeXBlc10u eG1slZFBTsMwEEX3SNzB8hYlTrtACCXpgrRLQKgcYGRPEotkbHlMaG+Pk7YbRJFY2jP/vye73BzG QUwY2Dqq5CovpEDSzljqKvm+32UPUnAEMjA4wkoekeWmvr0p90ePLFKauJJ9jP5RKdY9jsC580hp 0rowQkzH0CkP+gM6VOuiuFfaUUSKWZw7ZF022MLnEMX2kK5PJgEHluLptDizKgneD1ZDTKZqIvOD kp0JeUouO9xbz3dJQ6pfCfPkOuCce0lPE6xB8QohPsOYNJQJrIz7ooBT/nfJbDly5trWasybwE2K veF0sbrWjmvXOP3f8u2SunSr5YPqb1BLAQIUABQAAAAIAIdO4kB+5uUg9wAAAOEBAAATAAAAAAAA AAEAIAAAAEYEAABbQ29udGVudF9UeXBlc10ueG1sUEsBAhQACgAAAAAAh07iQAAAAAAAAAAAAAAA AAYAAAAAAAAAAAAQAAAAKAMAAF9yZWxzL1BLAQIUABQAAAAIAIdO4kCKFGY80QAAAJQBAAALAAAA AAAAAAEAIAAAAEwDAABfcmVscy8ucmVsc1BLAQIUAAoAAAAAAIdO4kAAAAAAAAAAAAAAAAAEAAAA AAAAAAAAEAAAAAAAAABkcnMvUEsBAhQAFAAAAAgAh07iQMJxG6raAAAADAEAAA8AAAAAAAAAAQAg AAAAIgAAAGRycy9kb3ducmV2LnhtbFBLAQIUABQAAAAIAIdO4kCiOb4O0wEAAKQDAAAOAAAAAAAA AAEAIAAAACkBAABkcnMvZTJvRG9jLnhtbFBLBQYAAAAABgAGAFkBAABuBQ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DBAoAAAAAAIdO4kAAAAAAAAAAAAAAAAAEAAAAZHJzL1BLAwQUAAAACACHTuJAl5G1wNYAAAAK AQAADwAAAGRycy9kb3ducmV2LnhtbE2PwU7DMAyG70i8Q2QkbixZacdUmk4IaeLAZZSJs9d4bbXG KU22lbcnPcHxtz/9/lxsJtuLC42+c6xhuVAgiGtnOm407D+3D2sQPiAb7B2Thh/ysClvbwrMjbvy B12q0IhYwj5HDW0IQy6lr1uy6BduII67oxsthhjHRpoRr7Hc9jJRaiUtdhwvtDjQa0v1qTpbDYg+ kdvpLaXv92Evd08vp69qp/X93VI9gwg0hT8YZv2oDmV0OrgzGy/6mFWSZZHVkKQgZkA9pisQh3mQ gSwL+f+F8hdQSwMEFAAAAAgAh07iQCES5xzbAQAAngMAAA4AAABkcnMvZTJvRG9jLnhtbK1TS27b MBDdF8gdiNnXkp3KNgTLAQojQYGgLZD2ADRFWQT4A0lbcg7Q3qCrbrrvuXyODinLKZJNFtlIw5nh m3lvhqubXkly4M4LoyuYTnIgXDNTC72r4Pu32/dLID5QXVNpNK/gyD3crK/erTpb8plpjay5Iwii fdnZCtoQbJllnrVcUT8xlmsMNsYpGvDodlntaIfoSmazPJ9nnXG1dYZx79G7GYJwRnSvATRNIxjf GLZXXIcB1XFJA1LyrbAe1qnbpuEsfGkazwORFSDTkL5YBO1t/GbrFS13jtpWsHML9DUtPOOkqNBY 9AK1oYGSvRMvoJRgznjThAkzKhuIJEWQxTR/ps1DSy1PXFBqby+i+7eDZZ8PXx0RdQUzIJoqHPjp 18/T77+nPz/IfB716awvMe3BYmLoP5oet2b0e3RG2n3jVPwjIYJxVPd4UZf3gTB0FovFsgDCMDL9 kF9fFxEke7prnQ933CgSjQoczi5JSg/3PgypY0ospc2tkDLNT2rSIWixXBTpxiWE6FJjkUhhaDVa od/2Z15bUx+RFj4HrNga9wikw2WoQOPuA5GfNGod92Y03GhsR4NqhhcrCED21oldm3Ys9htr4dgS yfOKxb34/5yynp7V+h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AAAAAZHJzL1BLAQIUABQAAAAIAIdO4kCXkbXA1gAAAAoBAAAPAAAAAAAA AAEAIAAAACIAAABkcnMvZG93bnJldi54bWxQSwECFAAUAAAACACHTuJAIRLnHNsBAACeAwAADgAA AAAAAAABACAAAAAlAQAAZHJzL2Uyb0RvYy54bWxQSwUGAAAAAAYABgBZAQAAcg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3" w:type="character">
    <w:name w:val="Default Paragraph Font"/>
    <w:qFormat/>
    <w:uiPriority w:val="0"/>
  </w:style>
  <w:style w:default="1" w:styleId="11"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table">
    <w:name w:val="Table Grid"/>
    <w:basedOn w:val="11"/>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4" w:type="character">
    <w:name w:val="endnote reference"/>
    <w:qFormat/>
    <w:uiPriority w:val="0"/>
    <w:rPr>
      <w:vertAlign w:val="superscript"/>
    </w:rPr>
  </w:style>
  <w:style w:styleId="15" w:type="character">
    <w:name w:val="page number"/>
    <w:unhideWhenUsed/>
    <w:qFormat/>
    <w:uiPriority w:val="99"/>
    <w:rPr>
      <w:rFonts w:cs="Times New Roman" w:eastAsia="宋体"/>
      <w:szCs w:val="22"/>
      <w:lang w:eastAsia="zh-CN"/>
    </w:rPr>
  </w:style>
  <w:style w:styleId="16" w:type="character">
    <w:name w:val="Hyperlink"/>
    <w:qFormat/>
    <w:uiPriority w:val="0"/>
    <w:rPr>
      <w:color w:val="0000FF"/>
      <w:u w:val="single"/>
    </w:rPr>
  </w:style>
  <w:style w:styleId="17" w:type="character">
    <w:name w:val="footnote reference"/>
    <w:qFormat/>
    <w:uiPriority w:val="0"/>
    <w:rPr>
      <w:vertAlign w:val="superscript"/>
    </w:r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1</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2020-04-12T01:46:00Z</dcterms:created>
  <dc:creator>微软用户</dc:creator>
  <cp:lastModifiedBy>星待つひと</cp:lastModifiedBy>
  <cp:lastPrinted>2020-05-22T17:51:00Z</cp:lastPrinted>
  <dcterms:modified xsi:type="dcterms:W3CDTF">2021-02-04T07:15:10Z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