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冀BQ6929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张立超</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津恒实鉴估字2019第0020号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冀BQ6929凯马牌KMC1120P3重型普通客车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2019年04月18日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2019年05月19日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津恒实鉴估字2019第0020号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93</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冀BQ6929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LWU5PM4C9BKM00057</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张立超</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冀BQ6929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凯马牌KMC1120P3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LWU5PM4C9BKM00057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D12F6A70178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2011年01月11日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2018年10月21日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2、津恒实鉴估字2019第0020号；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截止评估基准日鉴定评估对象损失金额为人民币：62100元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陆万贰仟壹佰元整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2020年05月17日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2019年05月19日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