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71"/>
        <w:tblW w:w="8296" w:type="dxa"/>
        <w:jc w:val="center"/>
        <w:tblInd w:w="0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津KZM729丰田牌TV7252V5小型轿车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前保险杠下隔栅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前大灯灯壳（左）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前大灯灯壳（右）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发动机下护板（前）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后保险杠出风口（右）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后保险杠出风口（左）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后保险杠反光板（左）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后保险杠反光板（右）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后保险杠导流板（左）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后保险杠导流板（右）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后保险杠骨架支架（左）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后保险杠骨架支架（右）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后保险杠支架（左）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后保险杠支架（右）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散热器护板（左）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散热器护板（右）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后叶子板（左）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后叶子板内衬（左）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后轮罩外板（左）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后轮罩内板（左）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排气管（后段）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排气管吊耳（后）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排气管（前段）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排气歧管垫（左）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排气歧管垫（右）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排气管接口垫（前）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后围总成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行李箱后装饰板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行李箱侧装饰板（左）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行李箱侧装饰板（右）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杂物搁板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后窗台板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备胎槽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行李箱盖铰链（左）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行李箱盖铰链（右）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行李箱盖左扭力杆（左）左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行李箱盖右扭力杆（右）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行李箱盖锁机构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行李箱盖锁栓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行李箱盖装饰亮条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行李箱盖徽标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行李箱盖标牌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行李箱盖标牌II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行李箱盖标牌III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行李箱盖标牌IV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内尾灯灯罩（右）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内尾灯灯罩（左）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后稳定杆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后稳定杆支架（左）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后稳定杆胶套（左）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后桥支架（左）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后转向节（左）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后横拉杆（左）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后上摆臂（左）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前置定位臂（左）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后下摆臂（左）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后减震器（左）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后扭力杆（左）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尾灯灯座（左）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外尾灯（左）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尾灯灯座（右）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外尾灯（右）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后纵梁（右）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后纵梁连接板（右）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后纵梁（左）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后纵梁连接板（左）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全车喷漆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55830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shd w:val="clear" w:fill="93CEDC" w:color="93CEDC" w:themeFill="accent5" w:themeFillTint="99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后纵梁切割焊接（左右）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后翼子板切割焊接（左）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后围板切割焊接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备胎超切割焊接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前纵梁调修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相关维修工时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相关拆装工时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12500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扣除残值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残值合计：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color w:val="C00000"/>
                <w:sz w:val="24"/>
                <w:szCs w:val="24"/>
              </w:rPr>
            </w:pPr>
            <w:r>
              <w:rPr>
                <w:rFonts w:ascii="宋体" w:hAnsi="宋体" w:hint="eastAsia"/>
                <w:color w:val="C00000"/>
                <w:sz w:val="24"/>
                <w:szCs w:val="24"/>
              </w:rPr>
              <w:t xml:space="preserve">总计</w:t>
            </w:r>
            <w:r>
              <w:rPr>
                <w:color w:val="C00000"/>
              </w:rPr>
            </w:r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color w:val="C00000"/>
                <w:sz w:val="24"/>
                <w:szCs w:val="24"/>
              </w:rPr>
            </w:pPr>
            <w:r>
              <w:rPr>
                <w:rFonts w:ascii="宋体" w:eastAsia="宋体"/>
                <w:color w:val="C00000"/>
                <w:sz w:val="24"/>
                <w:szCs w:val="24"/>
              </w:rPr>
              <w:t xml:space="preserve">陆万柒仟柒佰柒拾元整</w:t>
            </w:r>
            <w:r>
              <w:rPr>
                <w:color w:val="C00000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color w:val="C00000"/>
                <w:sz w:val="24"/>
                <w:szCs w:val="24"/>
              </w:rPr>
            </w:pPr>
            <w:r>
              <w:rPr>
                <w:rFonts w:ascii="宋体" w:eastAsia="宋体"/>
                <w:color w:val="C00000"/>
                <w:sz w:val="24"/>
                <w:szCs w:val="24"/>
              </w:rPr>
              <w:t xml:space="preserve">67770</w:t>
            </w:r>
            <w:r>
              <w:rPr>
                <w:color w:val="C00000"/>
              </w:rPr>
            </w:r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color w:val="7030A0"/>
                <w:sz w:val="24"/>
                <w:szCs w:val="24"/>
              </w:rPr>
            </w:pPr>
            <w:r>
              <w:rPr>
                <w:rFonts w:ascii="宋体" w:hAnsi="宋体"/>
                <w:color w:val="7030A0"/>
                <w:sz w:val="24"/>
                <w:szCs w:val="24"/>
              </w:rPr>
            </w:r>
            <w:r>
              <w:rPr>
                <w:color w:val="7030A0"/>
              </w:rPr>
            </w:r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天津恒实价格评估有限公司</w:t>
            </w:r>
            <w:r/>
          </w:p>
        </w:tc>
      </w:tr>
    </w:tbl>
    <w:p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623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2021-05-16T05:09:07Z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