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冀BR0961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xml:space="preserve">  李国玉</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冀BR0961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LBZ446BB7EA000257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  李国玉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冀BR0961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北奔牌ND42202L23J</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LBZ446BB7EA000257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L614A006417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2014年03月06日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2014年03月06日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2、《二手车鉴定评估技术规范》；</w:t>
      </w:r>
      <w:r>
        <w:rPr>
          <w:sz w:val="30"/>
        </w:rPr>
        <w:rPr>
          <w:rFonts w:eastAsia="宋体" w:ascii="宋体"/>
        </w:rPr>
        <w:br/>
        <w:t>3、《事故汽车修复技术规范》；</w:t>
      </w:r>
      <w:r>
        <w:rPr>
          <w:sz w:val="30"/>
        </w:rPr>
        <w:rPr>
          <w:rFonts w:eastAsia="宋体" w:ascii="宋体"/>
        </w:rPr>
        <w:br/>
        <w:t>4、《机动车运行安全技术条件》；</w:t>
      </w:r>
      <w:r>
        <w:rPr>
          <w:sz w:val="30"/>
        </w:rPr>
        <w:rPr>
          <w:rFonts w:eastAsia="宋体" w:ascii="宋体"/>
        </w:rPr>
        <w:br/>
        <w:t>5、其他法律、法规、政策文件等。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2、津恒实鉴估字2018第0059号；</w:t>
      </w:r>
      <w:r>
        <w:rPr>
          <w:sz w:val="30"/>
        </w:rPr>
        <w:rPr>
          <w:rFonts w:eastAsia="宋体" w:ascii="宋体"/>
        </w:rPr>
        <w:br/>
        <w:t>3、鉴定委托书（原件）；</w:t>
      </w:r>
      <w:r>
        <w:rPr>
          <w:sz w:val="30"/>
        </w:rPr>
        <w:rPr>
          <w:rFonts w:eastAsia="宋体" w:ascii="宋体"/>
        </w:rPr>
        <w:br/>
        <w:t>4、鉴定对象评估/鉴定报告；</w:t>
      </w:r>
      <w:r>
        <w:rPr>
          <w:sz w:val="30"/>
        </w:rPr>
        <w:rPr>
          <w:rFonts w:eastAsia="宋体" w:ascii="宋体"/>
        </w:rPr>
        <w:br/>
        <w:t>5、相关身份证件（复印件）；</w:t>
      </w:r>
      <w:r>
        <w:rPr>
          <w:sz w:val="30"/>
        </w:rPr>
        <w:rPr>
          <w:rFonts w:eastAsia="宋体" w:ascii="宋体"/>
        </w:rPr>
        <w:br/>
        <w:t>6、相关执业证件（复印件）；</w:t>
      </w:r>
      <w:r>
        <w:rPr>
          <w:sz w:val="30"/>
        </w:rPr>
        <w:rPr>
          <w:rFonts w:eastAsia="宋体" w:ascii="宋体"/>
        </w:rPr>
        <w:br/>
        <w:t>7、相关车辆证件（复印件）；</w:t>
      </w:r>
      <w:r>
        <w:rPr>
          <w:sz w:val="30"/>
        </w:rPr>
        <w:rPr>
          <w:rFonts w:eastAsia="宋体" w:ascii="宋体"/>
        </w:rPr>
        <w:br/>
        <w:t>8、事故认定书。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r>
        <w:rPr>
          <w:sz w:val="30"/>
        </w:rPr>
        <w:rPr>
          <w:rFonts w:eastAsia="宋体" w:ascii="宋体"/>
        </w:rPr>
        <w:br/>
        <w:t>8、实地查勘委托评估的车辆。</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1、追尾标前部受损。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截止评估基准日鉴定评估对象损失金额为人民币：132255元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壹拾叁万贰仟贰佰伍拾伍元整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1、原告委托法院一评。无佐证。9月4日接到快递。 车在王宝国修理厂~~~ 人保联系人张蔓18502691617 不是张蔓处理，通过95518联系，鉴定工作被告未参加 打印三份报告i 行驶证车主李国玉，被保险人李秀双。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2019年09月12日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