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昱字鉴估字2020第0103号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天津昱见科技发展有限公司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fill="FFFFFF" w:val="clear"/>
          <w:lang w:bidi="ar" w:eastAsia="zh-CN" w:val="en-US"/>
        </w:rPr>
        <w:t>${address}</w:t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