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2223323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dddd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aaa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bbb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Open Sans" w:cs="Open Sans" w:eastAsia="Open Sans" w:hAnsi="Open Sans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32"/>
                <w:u w:val="none"/>
                <w:shd w:fill="FFFFFF" w:val="clear"/>
                <w:lang w:bidi="ar" w:eastAsia="zh-CN" w:val="en-US"/>
              </w:rPr>
              <w:rPr>
                <w:rFonts w:eastAsia="宋体" w:ascii="宋体"/>
              </w:rPr>
              <w:t>275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贰佰柒拾伍元整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275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lyt测试</w:t>
            </w:r>
          </w:p>
        </w:tc>
      </w:tr>
    </w:tbl>
    <w:p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5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7DB62BC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5BB4DB3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5FDBEA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5F0793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6F39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92B42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3B42A5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623FE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liuyutao</cp:lastModifiedBy>
  <cp:lastPrinted>2019-10-23T07:18:00Z</cp:lastPrinted>
  <dcterms:modified xsi:type="dcterms:W3CDTF">2020-12-27T21:27:52Z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