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/>
          </w:p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cc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715000" cy="3213100"/>
                  <wp:docPr id="0" name="Drawing 0" descr="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21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55.jpg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715000" cy="3213100"/>
                  <wp:docPr id="1" name="Drawing 1" descr="7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7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21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77.jpg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8890000"/>
                  <wp:docPr id="2" name="Drawing 2" descr="9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9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88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99.jpg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8890000"/>
                  <wp:docPr id="3" name="Drawing 3" descr="66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66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88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666.jpg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6350000" cy="8890000"/>
                  <wp:docPr id="4" name="Drawing 4" descr="106bdb4e7a1f4f13370d03c7eb71a7cc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06bdb4e7a1f4f13370d03c7eb71a7cc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889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106bdb4e7a1f4f13370d03c7eb71a7cc.jpg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