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委托方A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车牌号码A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widowControl/>
        <w:suppressLineNumbers w:val="0"/>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firstLine="296" w:firstLineChars="10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280" w:firstLineChars="1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276" w:lineRule="auto"/>
        <w:ind w:firstLine="560" w:firstLineChars="200" w:left="0" w:leftChars="0" w:right="0" w:rightChars="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jc w:val="both"/>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240" w:firstLineChars="100" w:right="2385"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鉴估字2020第0019号</w:t>
      </w:r>
      <w:bookmarkStart w:id="0" w:name="_GoBack"/>
      <w:bookmarkEnd w:id="0"/>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车牌号码A</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车辆识别码A</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058"/>
        <w:gridCol w:w="2556"/>
        <w:gridCol w:w="1955"/>
        <w:gridCol w:w="3003"/>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委托方A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15620612944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使用性质A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车牌号码A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车辆类型A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车牌号码A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车辆识别码A</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发动机号A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2020年10月09日</w:t>
            </w:r>
          </w:p>
        </w:tc>
      </w:tr>
    </w:tbl>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pStyle w:val="3"/>
        <w:keepNext w:val="0"/>
        <w:keepLines w:val="0"/>
        <w:pageBreakBefore w:val="0"/>
        <w:widowControl/>
        <w:numPr>
          <w:ilvl w:val="0"/>
          <w:numId w:val="1"/>
        </w:numPr>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widowControl/>
        <w:suppressLineNumbers w:val="0"/>
        <w:jc w:val="left"/>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为评估对象的损失提供参考依据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2020年10月09日</w:t>
      </w:r>
    </w:p>
    <w:p>
      <w:pPr>
        <w:keepNext w:val="0"/>
        <w:keepLines w:val="0"/>
        <w:pageBreakBefore w:val="0"/>
        <w:kinsoku/>
        <w:wordWrap/>
        <w:overflowPunct/>
        <w:autoSpaceDE/>
        <w:autoSpaceDN/>
        <w:bidi w:val="0"/>
        <w:adjustRightIn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一</w:t>
      </w:r>
      <w:r>
        <w:rPr>
          <w:rFonts w:ascii="宋体" w:cs="宋体" w:eastAsia="宋体" w:hAnsi="宋体" w:hint="eastAsia"/>
          <w:sz w:val="30"/>
          <w:szCs w:val="30"/>
          <w:lang w:eastAsia="zh-CN"/>
        </w:rPr>
        <w:t>）</w:t>
      </w:r>
      <w:r>
        <w:rPr>
          <w:rFonts w:ascii="宋体" w:cs="宋体" w:eastAsia="宋体" w:hAnsi="宋体" w:hint="eastAsia"/>
          <w:sz w:val="30"/>
          <w:szCs w:val="30"/>
        </w:rPr>
        <w:t>法律、法规依据</w:t>
      </w:r>
    </w:p>
    <w:p>
      <w:pPr>
        <w:keepNext w:val="0"/>
        <w:keepLines w:val="0"/>
        <w:widowControl/>
        <w:suppressLineNumbers w:val="0"/>
        <w:ind w:firstLine="0" w:firstLineChars="0" w:left="0" w:leftChars="0"/>
        <w:jc w:val="lef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ascii="宋体" w:cs="宋体" w:eastAsia="宋体" w:hAnsi="宋体" w:hint="eastAsia"/>
          <w:sz w:val="30"/>
          <w:szCs w:val="30"/>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二</w:t>
      </w:r>
      <w:r>
        <w:rPr>
          <w:rFonts w:ascii="宋体" w:cs="宋体" w:eastAsia="宋体" w:hAnsi="宋体" w:hint="eastAsia"/>
          <w:sz w:val="30"/>
          <w:szCs w:val="30"/>
          <w:lang w:eastAsia="zh-CN"/>
        </w:rPr>
        <w:t>）</w:t>
      </w:r>
      <w:r>
        <w:rPr>
          <w:rFonts w:ascii="宋体" w:cs="宋体" w:eastAsia="宋体" w:hAnsi="宋体" w:hint="eastAsia"/>
          <w:sz w:val="30"/>
          <w:szCs w:val="30"/>
        </w:rPr>
        <w:t>技术依据</w:t>
      </w:r>
    </w:p>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ascii="宋体" w:cs="宋体" w:eastAsia="宋体" w:hAnsi="宋体" w:hint="default"/>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三</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行为依据</w:t>
      </w:r>
    </w:p>
    <w:p>
      <w:pPr>
        <w:keepNext w:val="0"/>
        <w:keepLines w:val="0"/>
        <w:widowControl/>
        <w:suppressLineNumbers w:val="0"/>
        <w:jc w:val="left"/>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1、委托方编号:委托方编号</w:t>
      </w:r>
      <w:r>
        <w:rPr>
          <w:sz w:val="30"/>
        </w:rPr>
        <w:rPr>
          <w:rFonts w:eastAsia="宋体" w:ascii="宋体"/>
        </w:rPr>
        <w:br/>
        <w:t>2、sdad</w:t>
      </w:r>
      <w:r>
        <w:rPr>
          <w:sz w:val="30"/>
        </w:rPr>
        <w:rPr>
          <w:rFonts w:eastAsia="宋体" w:ascii="宋体"/>
        </w:rPr>
        <w:br/>
        <w:t>3、委托方提供资料2
</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widowControl/>
        <w:suppressLineNumbers w:val="0"/>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1、委托书（鉴估字2020第0019）</w:t>
      </w:r>
      <w:r>
        <w:rPr>
          <w:sz w:val="30"/>
        </w:rPr>
        <w:rPr>
          <w:rFonts w:eastAsia="宋体" w:ascii="宋体"/>
        </w:rPr>
        <w:br/>
        <w:t>2、评估方提供资料1</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autoSpaceDE/>
        <w:autoSpaceDN/>
        <w:bidi w:val="0"/>
        <w:adjustRightInd/>
        <w:spacing w:afterAutospacing="0" w:line="360" w:lineRule="auto"/>
        <w:ind w:firstLine="417" w:firstLineChars="139"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重置成本法  □ 现行市价法  □ 收益现值  □ 修复加和法</w:t>
      </w:r>
    </w:p>
    <w:p>
      <w:pPr>
        <w:keepNext w:val="0"/>
        <w:keepLines w:val="0"/>
        <w:widowControl/>
        <w:suppressLineNumbers w:val="0"/>
        <w:jc w:val="left"/>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3"/>
        <w:keepNext w:val="0"/>
        <w:keepLines w:val="0"/>
        <w:pageBreakBefore w:val="0"/>
        <w:widowControl/>
        <w:numPr>
          <w:ilvl w:val="0"/>
          <w:numId w:val="2"/>
        </w:numPr>
        <w:kinsoku/>
        <w:wordWrap/>
        <w:overflowPunct/>
        <w:autoSpaceDE/>
        <w:autoSpaceDN/>
        <w:bidi w:val="0"/>
        <w:adjustRightIn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1、损失概况1111</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shd w:val="clear"/>
        <w:ind w:firstLine="560"/>
        <w:jc w:val="right"/>
        <w:rPr>
          <w:rFonts w:ascii="宋体" w:cs="宋体" w:eastAsia="宋体" w:hAnsi="宋体" w:hint="eastAsia"/>
          <w:sz w:val="28"/>
          <w:szCs w:val="28"/>
        </w:rPr>
      </w:pPr>
      <w:r>
        <w:rPr>
          <w:rFonts w:ascii="宋体" w:cs="宋体" w:eastAsia="宋体" w:hAnsi="宋体" w:hint="eastAsia"/>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28"/>
          <w:szCs w:val="28"/>
        </w:rPr>
        <w:t>观分析及估算，</w:t>
      </w:r>
      <w:r>
        <w:rPr>
          <w:rFonts w:ascii="宋体" w:cs="宋体" w:eastAsia="宋体" w:hAnsi="宋体" w:hint="eastAsia"/>
          <w:color w:val="FF0000"/>
          <w:sz w:val="28"/>
          <w:szCs w:val="28"/>
        </w:rPr>
        <w:tab/>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19</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壹拾玖元整</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widowControl/>
        <w:suppressLineNumbers w:val="0"/>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widowControl/>
        <w:suppressLineNumbers w:val="0"/>
        <w:jc w:val="left"/>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sz w:val="28"/>
          <w:szCs w:val="28"/>
        </w:rPr>
        <w:t>止；</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autoSpaceDE/>
        <w:autoSpaceDN/>
        <w:bidi w:val="0"/>
        <w:adjustRightIn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2020年10月10日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800" w:right="180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BB8B1C1"/>
    <w:rsid w:val="1CB91F6F"/>
    <w:rsid w:val="1CFBC554"/>
    <w:rsid w:val="1E735845"/>
    <w:rsid w:val="1FE31479"/>
    <w:rsid w:val="208D55D3"/>
    <w:rsid w:val="251C0B49"/>
    <w:rsid w:val="25F31D72"/>
    <w:rsid w:val="25FF3622"/>
    <w:rsid w:val="26F26931"/>
    <w:rsid w:val="270070C1"/>
    <w:rsid w:val="2B4501FE"/>
    <w:rsid w:val="2D7BDFE8"/>
    <w:rsid w:val="2DE05FB0"/>
    <w:rsid w:val="2F8D3E83"/>
    <w:rsid w:val="302F7E53"/>
    <w:rsid w:val="304D775F"/>
    <w:rsid w:val="31B113A5"/>
    <w:rsid w:val="32006E59"/>
    <w:rsid w:val="3350187E"/>
    <w:rsid w:val="343042D1"/>
    <w:rsid w:val="3B7DB183"/>
    <w:rsid w:val="3CF90121"/>
    <w:rsid w:val="3EFFD3C9"/>
    <w:rsid w:val="3F420ED4"/>
    <w:rsid w:val="3F5742FD"/>
    <w:rsid w:val="40746819"/>
    <w:rsid w:val="44D2796D"/>
    <w:rsid w:val="46BC1E80"/>
    <w:rsid w:val="48290846"/>
    <w:rsid w:val="48986C65"/>
    <w:rsid w:val="4A27648F"/>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1FDE144"/>
    <w:rsid w:val="75225A0D"/>
    <w:rsid w:val="774EE4EE"/>
    <w:rsid w:val="786DDFAB"/>
    <w:rsid w:val="7A004BD2"/>
    <w:rsid w:val="7AFAE06E"/>
    <w:rsid w:val="7B1FDC1D"/>
    <w:rsid w:val="7BDEEEE9"/>
    <w:rsid w:val="7D27E30D"/>
    <w:rsid w:val="7DFFF49F"/>
    <w:rsid w:val="7EAEC574"/>
    <w:rsid w:val="7ED046C1"/>
    <w:rsid w:val="7F152D5A"/>
    <w:rsid w:val="7F77464D"/>
    <w:rsid w:val="7FABEBD7"/>
    <w:rsid w:val="7FEDDC35"/>
    <w:rsid w:val="7FFABD80"/>
    <w:rsid w:val="7FFE5549"/>
    <w:rsid w:val="92F78937"/>
    <w:rsid w:val="9E7FA1B9"/>
    <w:rsid w:val="9FF310FA"/>
    <w:rsid w:val="A7FFBF98"/>
    <w:rsid w:val="AABE86F2"/>
    <w:rsid w:val="ABAE5B81"/>
    <w:rsid w:val="B3CF78AD"/>
    <w:rsid w:val="B5EFCED3"/>
    <w:rsid w:val="B7EFFB65"/>
    <w:rsid w:val="B7FFDE61"/>
    <w:rsid w:val="BBDF828F"/>
    <w:rsid w:val="BFCF73D5"/>
    <w:rsid w:val="CE7B8975"/>
    <w:rsid w:val="D7D6878B"/>
    <w:rsid w:val="DFB77171"/>
    <w:rsid w:val="DFF34FDB"/>
    <w:rsid w:val="EB5C69A1"/>
    <w:rsid w:val="EECF15DF"/>
    <w:rsid w:val="EF6A5C21"/>
    <w:rsid w:val="EFF2CDD6"/>
    <w:rsid w:val="EFF78301"/>
    <w:rsid w:val="F37E5674"/>
    <w:rsid w:val="F37F5408"/>
    <w:rsid w:val="F7D36B59"/>
    <w:rsid w:val="F878A1BD"/>
    <w:rsid w:val="F9D42264"/>
    <w:rsid w:val="FAAB00CE"/>
    <w:rsid w:val="FB11F823"/>
    <w:rsid w:val="FBEBDD7F"/>
    <w:rsid w:val="FBF7456C"/>
    <w:rsid w:val="FBFD67C8"/>
    <w:rsid w:val="FE1DE651"/>
    <w:rsid w:val="FEBD30F4"/>
    <w:rsid w:val="FF5C4956"/>
    <w:rsid w:val="FF5F0F37"/>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2020-10-29T20:54:00Z</dcterms:created>
  <dc:creator>li xingkai</dc:creator>
  <cp:lastModifiedBy>liuyutao</cp:lastModifiedBy>
  <dcterms:modified xsi:type="dcterms:W3CDTF">2020-11-24T13:28:55Z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